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CB" w:rsidRDefault="00E562CB" w:rsidP="00FE57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РТ</w:t>
      </w:r>
    </w:p>
    <w:p w:rsidR="00FE57B6" w:rsidRDefault="00FE57B6" w:rsidP="00FE57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</w:t>
      </w:r>
    </w:p>
    <w:p w:rsidR="00FE57B6" w:rsidRDefault="00FE57B6" w:rsidP="00FE57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«Арский агропромышленный профессиональный колледж» Филиал №1</w:t>
      </w:r>
    </w:p>
    <w:p w:rsidR="00606FF6" w:rsidRDefault="00606FF6" w:rsidP="00FE57B6">
      <w:pPr>
        <w:jc w:val="center"/>
        <w:rPr>
          <w:rFonts w:ascii="Times New Roman" w:hAnsi="Times New Roman"/>
          <w:sz w:val="24"/>
          <w:szCs w:val="24"/>
        </w:rPr>
      </w:pPr>
    </w:p>
    <w:p w:rsidR="00606FF6" w:rsidRDefault="00606FF6" w:rsidP="00FE57B6">
      <w:pPr>
        <w:jc w:val="center"/>
        <w:rPr>
          <w:rFonts w:ascii="Times New Roman" w:hAnsi="Times New Roman"/>
          <w:sz w:val="24"/>
          <w:szCs w:val="24"/>
        </w:rPr>
      </w:pPr>
    </w:p>
    <w:p w:rsidR="00606FF6" w:rsidRDefault="00606FF6" w:rsidP="00FE57B6">
      <w:pPr>
        <w:jc w:val="center"/>
        <w:rPr>
          <w:rFonts w:ascii="Times New Roman" w:hAnsi="Times New Roman"/>
          <w:sz w:val="24"/>
          <w:szCs w:val="24"/>
        </w:rPr>
      </w:pP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Согласовано                                                                                                                                       «Утверждаю»</w:t>
      </w: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на заседании метод</w:t>
      </w:r>
      <w:proofErr w:type="gramStart"/>
      <w:r>
        <w:rPr>
          <w:rFonts w:ascii="Times New Roman" w:hAnsi="Times New Roman"/>
          <w:i/>
        </w:rPr>
        <w:t>.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к</w:t>
      </w:r>
      <w:proofErr w:type="gramEnd"/>
      <w:r>
        <w:rPr>
          <w:rFonts w:ascii="Times New Roman" w:hAnsi="Times New Roman"/>
          <w:i/>
        </w:rPr>
        <w:t>омиссии                                                                                   Директор ГАПОУ «ААПК»</w:t>
      </w: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протокол №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от «</w:t>
      </w:r>
      <w:r>
        <w:rPr>
          <w:rFonts w:ascii="Times New Roman" w:hAnsi="Times New Roman"/>
          <w:i/>
          <w:u w:val="single"/>
        </w:rPr>
        <w:t xml:space="preserve">       </w:t>
      </w:r>
      <w:r>
        <w:rPr>
          <w:rFonts w:ascii="Times New Roman" w:hAnsi="Times New Roman"/>
          <w:i/>
        </w:rPr>
        <w:t xml:space="preserve"> « </w:t>
      </w:r>
      <w:r>
        <w:rPr>
          <w:rFonts w:ascii="Times New Roman" w:hAnsi="Times New Roman"/>
          <w:i/>
          <w:u w:val="single"/>
        </w:rPr>
        <w:t xml:space="preserve">                       </w:t>
      </w:r>
      <w:r>
        <w:rPr>
          <w:rFonts w:ascii="Times New Roman" w:hAnsi="Times New Roman"/>
          <w:i/>
        </w:rPr>
        <w:t xml:space="preserve"> 2018г.</w:t>
      </w: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председатель МК Филиала №1                                                             </w:t>
      </w:r>
      <w:r>
        <w:rPr>
          <w:rFonts w:ascii="Times New Roman" w:hAnsi="Times New Roman"/>
          <w:i/>
          <w:u w:val="single"/>
        </w:rPr>
        <w:t xml:space="preserve">                                </w:t>
      </w:r>
      <w:r>
        <w:rPr>
          <w:rFonts w:ascii="Times New Roman" w:hAnsi="Times New Roman"/>
          <w:i/>
        </w:rPr>
        <w:t xml:space="preserve"> /</w:t>
      </w:r>
      <w:proofErr w:type="spellStart"/>
      <w:r>
        <w:rPr>
          <w:rFonts w:ascii="Times New Roman" w:hAnsi="Times New Roman"/>
          <w:i/>
        </w:rPr>
        <w:t>Камалутдинов</w:t>
      </w:r>
      <w:proofErr w:type="spellEnd"/>
      <w:r>
        <w:rPr>
          <w:rFonts w:ascii="Times New Roman" w:hAnsi="Times New Roman"/>
          <w:i/>
        </w:rPr>
        <w:t xml:space="preserve"> Р.Р./</w:t>
      </w: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u w:val="single"/>
        </w:rPr>
      </w:pP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  <w:u w:val="single"/>
        </w:rPr>
        <w:t xml:space="preserve">                       </w:t>
      </w:r>
      <w:r>
        <w:rPr>
          <w:rFonts w:ascii="Times New Roman" w:hAnsi="Times New Roman"/>
          <w:i/>
        </w:rPr>
        <w:t xml:space="preserve"> /</w:t>
      </w:r>
      <w:proofErr w:type="spellStart"/>
      <w:r>
        <w:rPr>
          <w:rFonts w:ascii="Times New Roman" w:hAnsi="Times New Roman"/>
          <w:i/>
        </w:rPr>
        <w:t>Мухаметзянова</w:t>
      </w:r>
      <w:proofErr w:type="spellEnd"/>
      <w:r>
        <w:rPr>
          <w:rFonts w:ascii="Times New Roman" w:hAnsi="Times New Roman"/>
          <w:i/>
        </w:rPr>
        <w:t xml:space="preserve"> Н.Н./                                                                                _</w:t>
      </w:r>
    </w:p>
    <w:p w:rsidR="00606FF6" w:rsidRDefault="00606FF6" w:rsidP="00606F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57B6" w:rsidRDefault="00FE57B6" w:rsidP="00FE57B6">
      <w:pPr>
        <w:rPr>
          <w:rFonts w:ascii="Times New Roman" w:hAnsi="Times New Roman"/>
          <w:sz w:val="28"/>
          <w:szCs w:val="28"/>
          <w:lang w:eastAsia="en-US"/>
        </w:rPr>
      </w:pPr>
    </w:p>
    <w:p w:rsidR="00B3103C" w:rsidRDefault="00B3103C" w:rsidP="00FE57B6">
      <w:pPr>
        <w:rPr>
          <w:rFonts w:ascii="Times New Roman" w:hAnsi="Times New Roman"/>
          <w:sz w:val="28"/>
          <w:szCs w:val="28"/>
          <w:lang w:eastAsia="en-US"/>
        </w:rPr>
      </w:pPr>
    </w:p>
    <w:p w:rsidR="00B3103C" w:rsidRDefault="00B3103C" w:rsidP="00FE57B6">
      <w:pPr>
        <w:rPr>
          <w:rFonts w:ascii="Times New Roman" w:hAnsi="Times New Roman"/>
          <w:sz w:val="28"/>
          <w:szCs w:val="28"/>
          <w:lang w:eastAsia="en-US"/>
        </w:rPr>
      </w:pPr>
    </w:p>
    <w:p w:rsidR="00B3103C" w:rsidRDefault="00B3103C" w:rsidP="00FE57B6">
      <w:pPr>
        <w:rPr>
          <w:rFonts w:ascii="Times New Roman" w:hAnsi="Times New Roman"/>
          <w:sz w:val="28"/>
          <w:szCs w:val="28"/>
          <w:lang w:eastAsia="en-US"/>
        </w:rPr>
      </w:pPr>
    </w:p>
    <w:p w:rsidR="00FE57B6" w:rsidRDefault="00FE57B6" w:rsidP="00FE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E57B6" w:rsidRDefault="00FE57B6" w:rsidP="00B3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  <w:r w:rsidR="00B3103C" w:rsidRPr="002B6212">
        <w:rPr>
          <w:rFonts w:ascii="Times New Roman" w:hAnsi="Times New Roman"/>
          <w:b/>
          <w:sz w:val="28"/>
          <w:szCs w:val="28"/>
        </w:rPr>
        <w:t>ДИСЦИПЛИНЫ</w:t>
      </w:r>
    </w:p>
    <w:p w:rsidR="00FE57B6" w:rsidRDefault="00356CD0" w:rsidP="00FE57B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ОП</w:t>
      </w:r>
      <w:r w:rsidR="00FE57B6">
        <w:rPr>
          <w:rFonts w:ascii="Times New Roman" w:hAnsi="Times New Roman"/>
          <w:b/>
          <w:caps/>
          <w:sz w:val="28"/>
          <w:szCs w:val="28"/>
        </w:rPr>
        <w:t>.03</w:t>
      </w:r>
      <w:r w:rsidR="00FE57B6" w:rsidRPr="002B6212">
        <w:rPr>
          <w:rFonts w:ascii="Times New Roman" w:hAnsi="Times New Roman"/>
          <w:b/>
          <w:caps/>
          <w:sz w:val="28"/>
          <w:szCs w:val="28"/>
        </w:rPr>
        <w:t>.</w:t>
      </w:r>
      <w:r w:rsidR="00FE57B6">
        <w:rPr>
          <w:rFonts w:ascii="Times New Roman" w:hAnsi="Times New Roman"/>
          <w:b/>
          <w:sz w:val="28"/>
          <w:szCs w:val="28"/>
        </w:rPr>
        <w:t xml:space="preserve">  Основы строительного черчения</w:t>
      </w:r>
    </w:p>
    <w:p w:rsidR="00B3103C" w:rsidRPr="00B3103C" w:rsidRDefault="00B3103C" w:rsidP="00FE57B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hAnsi="Times New Roman"/>
          <w:sz w:val="28"/>
          <w:szCs w:val="28"/>
        </w:rPr>
      </w:pPr>
      <w:r w:rsidRPr="00B3103C">
        <w:rPr>
          <w:rFonts w:ascii="Times New Roman" w:hAnsi="Times New Roman"/>
          <w:sz w:val="28"/>
          <w:szCs w:val="28"/>
        </w:rPr>
        <w:t>по профессии 08.01.07 Мастер общестроительных работ</w:t>
      </w:r>
    </w:p>
    <w:p w:rsidR="00FE57B6" w:rsidRDefault="00FE57B6" w:rsidP="00FE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57B6" w:rsidRDefault="00FE57B6" w:rsidP="00FE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FE57B6" w:rsidRDefault="00FE57B6" w:rsidP="00FE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E57B6" w:rsidRDefault="00FE57B6" w:rsidP="00FE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E57B6" w:rsidRDefault="00FE57B6" w:rsidP="00FE5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E57B6" w:rsidRDefault="00FE57B6" w:rsidP="00FE57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FE57B6" w:rsidRDefault="00FE57B6" w:rsidP="00FE57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FE57B6" w:rsidRDefault="00FE57B6" w:rsidP="00FE57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FE57B6" w:rsidRDefault="00FE57B6" w:rsidP="00FE57B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E57B6" w:rsidRDefault="00FE57B6" w:rsidP="00FE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3103C" w:rsidRDefault="00B3103C" w:rsidP="00FE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E57B6" w:rsidRDefault="00FE57B6" w:rsidP="00FE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E57B6" w:rsidRDefault="00FE57B6" w:rsidP="00FE5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2018 г.</w:t>
      </w:r>
    </w:p>
    <w:p w:rsidR="00FE57B6" w:rsidRDefault="00FE57B6" w:rsidP="00FE57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D4F" w:rsidRDefault="00DB5D4F" w:rsidP="00DB5D4F">
      <w:pPr>
        <w:widowControl w:val="0"/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общепрофессиональной дисциплины </w:t>
      </w:r>
      <w:r w:rsidR="00F12E4D" w:rsidRPr="00F12E4D">
        <w:rPr>
          <w:rFonts w:ascii="Times New Roman" w:hAnsi="Times New Roman"/>
          <w:b/>
          <w:sz w:val="24"/>
          <w:szCs w:val="24"/>
        </w:rPr>
        <w:t>ОП.03 «Основы строительного черчения»</w:t>
      </w:r>
      <w:r w:rsidR="00F12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</w:t>
      </w: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hAnsi="Times New Roman"/>
          <w:sz w:val="24"/>
          <w:szCs w:val="24"/>
        </w:rPr>
      </w:pPr>
    </w:p>
    <w:p w:rsidR="00F12E4D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профессии  среднего профессионального образования, входящим в состав укрупненной группы профессий 08. 00. 00 «Техника и технологии строительства», по направлению подготовки </w:t>
      </w:r>
    </w:p>
    <w:p w:rsidR="00DB5D4F" w:rsidRPr="00F12E4D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2E4D">
        <w:rPr>
          <w:rFonts w:ascii="Times New Roman" w:hAnsi="Times New Roman"/>
          <w:b/>
          <w:sz w:val="24"/>
          <w:szCs w:val="24"/>
        </w:rPr>
        <w:t>08.01.07 Мастер общестроительных работ</w:t>
      </w: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362" w:lineRule="exact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 ГАПОУ «Арский агропромышленный профессиональный колледж»</w:t>
      </w: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/>
          <w:sz w:val="24"/>
          <w:szCs w:val="24"/>
        </w:rPr>
        <w:t>Файзрахманова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Залиля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Ахметовна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преподаватель учебно-профессиональной дисциплины</w:t>
      </w: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9" w:lineRule="exact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Консультант: </w:t>
      </w:r>
      <w:r>
        <w:rPr>
          <w:rFonts w:ascii="Times New Roman" w:hAnsi="Times New Roman"/>
          <w:sz w:val="24"/>
          <w:szCs w:val="24"/>
        </w:rPr>
        <w:t xml:space="preserve">генеральный директор ООО Арский КСМ»- </w:t>
      </w:r>
      <w:proofErr w:type="spellStart"/>
      <w:r>
        <w:rPr>
          <w:rFonts w:ascii="Times New Roman" w:hAnsi="Times New Roman"/>
          <w:sz w:val="24"/>
          <w:szCs w:val="24"/>
        </w:rPr>
        <w:t>Муллагалиев</w:t>
      </w:r>
      <w:proofErr w:type="spellEnd"/>
      <w:r>
        <w:rPr>
          <w:rFonts w:ascii="Times New Roman" w:hAnsi="Times New Roman"/>
          <w:sz w:val="24"/>
          <w:szCs w:val="24"/>
        </w:rPr>
        <w:t xml:space="preserve"> Рафаэль </w:t>
      </w:r>
      <w:proofErr w:type="spellStart"/>
      <w:r>
        <w:rPr>
          <w:rFonts w:ascii="Times New Roman" w:hAnsi="Times New Roman"/>
          <w:sz w:val="24"/>
          <w:szCs w:val="24"/>
        </w:rPr>
        <w:t>Адгамович</w:t>
      </w:r>
      <w:proofErr w:type="spellEnd"/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Педагогическим советом ГАПОУ  «Арский агропромышленный профессиональный колледж»</w:t>
      </w:r>
    </w:p>
    <w:p w:rsidR="00F12E4D" w:rsidRDefault="00F12E4D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D4F" w:rsidRDefault="00DB5D4F" w:rsidP="00DB5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  <w:u w:val="single"/>
        </w:rPr>
        <w:t>«30» августа 2018 г</w:t>
      </w:r>
      <w:r>
        <w:rPr>
          <w:rFonts w:ascii="Times New Roman" w:hAnsi="Times New Roman"/>
          <w:sz w:val="24"/>
          <w:szCs w:val="24"/>
        </w:rPr>
        <w:t>.</w:t>
      </w:r>
    </w:p>
    <w:p w:rsidR="00084D7E" w:rsidRPr="004567D2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84D7E" w:rsidRPr="000772E8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84D7E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84D7E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84D7E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84D7E" w:rsidRPr="000772E8" w:rsidRDefault="00084D7E" w:rsidP="00084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E57B6" w:rsidRDefault="00FE57B6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084D7E" w:rsidRDefault="00084D7E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DB5D4F" w:rsidRDefault="00DB5D4F" w:rsidP="00FE57B6">
      <w:pPr>
        <w:rPr>
          <w:rFonts w:ascii="Times New Roman" w:hAnsi="Times New Roman" w:cs="Times New Roman"/>
          <w:b/>
          <w:sz w:val="28"/>
          <w:szCs w:val="28"/>
        </w:rPr>
      </w:pPr>
    </w:p>
    <w:p w:rsidR="00FE57B6" w:rsidRPr="00410F7C" w:rsidRDefault="00FE57B6" w:rsidP="00FE5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F7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E57B6" w:rsidRPr="00410F7C" w:rsidRDefault="00FE57B6" w:rsidP="00FE57B6">
      <w:pPr>
        <w:spacing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10F7C">
        <w:rPr>
          <w:rFonts w:ascii="Times New Roman" w:hAnsi="Times New Roman" w:cs="Times New Roman"/>
          <w:b/>
          <w:sz w:val="24"/>
          <w:szCs w:val="24"/>
        </w:rPr>
        <w:t>стр.</w:t>
      </w:r>
    </w:p>
    <w:p w:rsidR="00FE57B6" w:rsidRPr="00410F7C" w:rsidRDefault="00FE57B6" w:rsidP="00FE57B6">
      <w:pPr>
        <w:pStyle w:val="a5"/>
        <w:numPr>
          <w:ilvl w:val="0"/>
          <w:numId w:val="4"/>
        </w:numPr>
        <w:spacing w:line="48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0F7C">
        <w:rPr>
          <w:rFonts w:ascii="Times New Roman" w:hAnsi="Times New Roman" w:cs="Times New Roman"/>
          <w:b/>
          <w:sz w:val="24"/>
          <w:szCs w:val="24"/>
        </w:rPr>
        <w:t xml:space="preserve">Паспорт программы учебной дисциплины                              </w:t>
      </w:r>
      <w:r w:rsidR="00B43F29">
        <w:rPr>
          <w:rFonts w:ascii="Times New Roman" w:hAnsi="Times New Roman" w:cs="Times New Roman"/>
          <w:b/>
          <w:sz w:val="24"/>
          <w:szCs w:val="24"/>
        </w:rPr>
        <w:t xml:space="preserve">                               4</w:t>
      </w:r>
    </w:p>
    <w:p w:rsidR="00FE57B6" w:rsidRPr="00410F7C" w:rsidRDefault="00FE57B6" w:rsidP="00FE57B6">
      <w:pPr>
        <w:pStyle w:val="a5"/>
        <w:numPr>
          <w:ilvl w:val="0"/>
          <w:numId w:val="4"/>
        </w:numPr>
        <w:spacing w:line="48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0F7C">
        <w:rPr>
          <w:rFonts w:ascii="Times New Roman" w:hAnsi="Times New Roman" w:cs="Times New Roman"/>
          <w:b/>
          <w:sz w:val="24"/>
          <w:szCs w:val="24"/>
        </w:rPr>
        <w:t xml:space="preserve">Структура и содержание учебной дисциплины                        </w:t>
      </w:r>
      <w:r w:rsidR="00B43F29">
        <w:rPr>
          <w:rFonts w:ascii="Times New Roman" w:hAnsi="Times New Roman" w:cs="Times New Roman"/>
          <w:b/>
          <w:sz w:val="24"/>
          <w:szCs w:val="24"/>
        </w:rPr>
        <w:t xml:space="preserve">                              5</w:t>
      </w:r>
    </w:p>
    <w:p w:rsidR="00FE57B6" w:rsidRPr="00410F7C" w:rsidRDefault="00FE57B6" w:rsidP="00FE57B6">
      <w:pPr>
        <w:pStyle w:val="a5"/>
        <w:numPr>
          <w:ilvl w:val="0"/>
          <w:numId w:val="4"/>
        </w:numPr>
        <w:spacing w:line="48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0F7C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дисциплины                       </w:t>
      </w:r>
      <w:r w:rsidR="00B43F29">
        <w:rPr>
          <w:rFonts w:ascii="Times New Roman" w:hAnsi="Times New Roman" w:cs="Times New Roman"/>
          <w:b/>
          <w:sz w:val="24"/>
          <w:szCs w:val="24"/>
        </w:rPr>
        <w:t xml:space="preserve">                               13</w:t>
      </w:r>
    </w:p>
    <w:p w:rsidR="00FE57B6" w:rsidRPr="00410F7C" w:rsidRDefault="00FE57B6" w:rsidP="00FE57B6">
      <w:pPr>
        <w:pStyle w:val="a5"/>
        <w:numPr>
          <w:ilvl w:val="0"/>
          <w:numId w:val="4"/>
        </w:numPr>
        <w:spacing w:line="48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0F7C"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учебной дисциплины      </w:t>
      </w:r>
      <w:r w:rsidR="00B43F29">
        <w:rPr>
          <w:rFonts w:ascii="Times New Roman" w:hAnsi="Times New Roman" w:cs="Times New Roman"/>
          <w:b/>
          <w:sz w:val="24"/>
          <w:szCs w:val="24"/>
        </w:rPr>
        <w:t xml:space="preserve">                 14</w:t>
      </w:r>
    </w:p>
    <w:p w:rsidR="00FE57B6" w:rsidRPr="00410F7C" w:rsidRDefault="00FE57B6" w:rsidP="00FE57B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E57B6" w:rsidRDefault="00FE57B6" w:rsidP="003D3DCF">
      <w:pPr>
        <w:jc w:val="center"/>
        <w:rPr>
          <w:rFonts w:cs="Times New Roman"/>
          <w:sz w:val="28"/>
          <w:szCs w:val="28"/>
        </w:rPr>
      </w:pPr>
    </w:p>
    <w:p w:rsidR="00FE57B6" w:rsidRDefault="00FE57B6" w:rsidP="00FE57B6">
      <w:pPr>
        <w:pStyle w:val="a3"/>
        <w:ind w:left="360"/>
        <w:jc w:val="center"/>
        <w:rPr>
          <w:rFonts w:cs="Times New Roman"/>
          <w:b w:val="0"/>
          <w:sz w:val="28"/>
          <w:szCs w:val="28"/>
        </w:rPr>
      </w:pPr>
    </w:p>
    <w:p w:rsidR="00FE57B6" w:rsidRPr="00FE57B6" w:rsidRDefault="00FE57B6" w:rsidP="00FE57B6">
      <w:pPr>
        <w:pStyle w:val="a3"/>
        <w:ind w:left="360"/>
        <w:jc w:val="center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Default="00FE57B6" w:rsidP="00B43F29">
      <w:pPr>
        <w:pStyle w:val="a3"/>
        <w:rPr>
          <w:rFonts w:cs="Times New Roman"/>
          <w:b w:val="0"/>
          <w:sz w:val="28"/>
          <w:szCs w:val="28"/>
        </w:rPr>
      </w:pPr>
    </w:p>
    <w:p w:rsid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FE57B6" w:rsidRPr="00FE57B6" w:rsidRDefault="00FE57B6" w:rsidP="00FE57B6">
      <w:pPr>
        <w:pStyle w:val="a3"/>
        <w:ind w:left="360"/>
        <w:rPr>
          <w:rFonts w:cs="Times New Roman"/>
          <w:b w:val="0"/>
          <w:sz w:val="28"/>
          <w:szCs w:val="28"/>
        </w:rPr>
      </w:pPr>
    </w:p>
    <w:p w:rsidR="003B600A" w:rsidRPr="00D416D4" w:rsidRDefault="003B600A" w:rsidP="003D3DCF">
      <w:pPr>
        <w:pStyle w:val="a3"/>
        <w:numPr>
          <w:ilvl w:val="0"/>
          <w:numId w:val="2"/>
        </w:numPr>
        <w:ind w:left="360" w:firstLine="0"/>
        <w:jc w:val="center"/>
        <w:rPr>
          <w:rFonts w:cs="Times New Roman"/>
          <w:b w:val="0"/>
          <w:sz w:val="28"/>
          <w:szCs w:val="28"/>
        </w:rPr>
      </w:pPr>
      <w:r w:rsidRPr="00D416D4">
        <w:rPr>
          <w:rFonts w:cs="Times New Roman"/>
          <w:sz w:val="28"/>
          <w:szCs w:val="28"/>
        </w:rPr>
        <w:lastRenderedPageBreak/>
        <w:t>ПАСПОРТ ПРОГРАММЫ ОПД. 03</w:t>
      </w:r>
    </w:p>
    <w:p w:rsidR="003B600A" w:rsidRPr="00D416D4" w:rsidRDefault="003B600A" w:rsidP="003B600A">
      <w:pPr>
        <w:pStyle w:val="a3"/>
        <w:jc w:val="center"/>
        <w:rPr>
          <w:rFonts w:cs="Times New Roman"/>
          <w:b w:val="0"/>
          <w:sz w:val="28"/>
          <w:szCs w:val="28"/>
        </w:rPr>
      </w:pPr>
    </w:p>
    <w:p w:rsidR="003B600A" w:rsidRPr="00D416D4" w:rsidRDefault="003B600A" w:rsidP="003B600A">
      <w:pPr>
        <w:pStyle w:val="a3"/>
        <w:jc w:val="center"/>
        <w:rPr>
          <w:rFonts w:cs="Times New Roman"/>
          <w:b w:val="0"/>
          <w:sz w:val="28"/>
          <w:szCs w:val="28"/>
        </w:rPr>
      </w:pPr>
      <w:r w:rsidRPr="00D416D4">
        <w:rPr>
          <w:rFonts w:cs="Times New Roman"/>
          <w:sz w:val="28"/>
          <w:szCs w:val="28"/>
        </w:rPr>
        <w:t>Основы строительного черчения</w:t>
      </w:r>
    </w:p>
    <w:p w:rsidR="003B600A" w:rsidRPr="00D416D4" w:rsidRDefault="003B600A" w:rsidP="003B600A">
      <w:pPr>
        <w:pStyle w:val="a3"/>
        <w:jc w:val="center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jc w:val="center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numPr>
          <w:ilvl w:val="1"/>
          <w:numId w:val="1"/>
        </w:numPr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Область применения  программы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Программа общепрофессиональной </w:t>
      </w:r>
      <w:r w:rsidRPr="00AF3C30">
        <w:rPr>
          <w:rFonts w:cs="Times New Roman"/>
          <w:b w:val="0"/>
          <w:sz w:val="28"/>
          <w:szCs w:val="28"/>
        </w:rPr>
        <w:t xml:space="preserve"> дисциплины является </w:t>
      </w:r>
      <w:r>
        <w:rPr>
          <w:rFonts w:cs="Times New Roman"/>
          <w:b w:val="0"/>
          <w:sz w:val="28"/>
          <w:szCs w:val="28"/>
        </w:rPr>
        <w:t xml:space="preserve"> частью </w:t>
      </w:r>
      <w:r w:rsidR="009C2704">
        <w:rPr>
          <w:rFonts w:cs="Times New Roman"/>
          <w:b w:val="0"/>
          <w:sz w:val="28"/>
          <w:szCs w:val="28"/>
        </w:rPr>
        <w:t xml:space="preserve">образовательной </w:t>
      </w:r>
      <w:r w:rsidRPr="00AF3C30">
        <w:rPr>
          <w:rFonts w:cs="Times New Roman"/>
          <w:b w:val="0"/>
          <w:sz w:val="28"/>
          <w:szCs w:val="28"/>
        </w:rPr>
        <w:t>пр</w:t>
      </w:r>
      <w:r>
        <w:rPr>
          <w:rFonts w:cs="Times New Roman"/>
          <w:b w:val="0"/>
          <w:sz w:val="28"/>
          <w:szCs w:val="28"/>
        </w:rPr>
        <w:t xml:space="preserve">ограммы  на основе ФГОС по профессиям СПО: 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08.01.07 Мастер общестроительных работ, 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Программа  общепрофессиональной </w:t>
      </w:r>
      <w:r w:rsidRPr="00AF3C30">
        <w:rPr>
          <w:rFonts w:cs="Times New Roman"/>
          <w:b w:val="0"/>
          <w:sz w:val="28"/>
          <w:szCs w:val="28"/>
        </w:rPr>
        <w:t xml:space="preserve"> дисциплины может быть использована в дополнительном профессиональном  образовании и профессиональной подготовке рабочих по профессии  «электросварщик ручной электродуговой сварки»</w:t>
      </w:r>
      <w:r>
        <w:rPr>
          <w:rFonts w:cs="Times New Roman"/>
          <w:b w:val="0"/>
          <w:sz w:val="28"/>
          <w:szCs w:val="28"/>
        </w:rPr>
        <w:t>,  «каменщик».</w:t>
      </w:r>
    </w:p>
    <w:p w:rsidR="009C2704" w:rsidRDefault="009C2704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хозяйство.</w:t>
      </w:r>
    </w:p>
    <w:p w:rsidR="003B600A" w:rsidRDefault="003B600A" w:rsidP="003B600A">
      <w:pPr>
        <w:pStyle w:val="a3"/>
        <w:tabs>
          <w:tab w:val="left" w:pos="3497"/>
        </w:tabs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ab/>
      </w:r>
    </w:p>
    <w:p w:rsidR="003B600A" w:rsidRPr="00D416D4" w:rsidRDefault="003B600A" w:rsidP="003B600A">
      <w:pPr>
        <w:pStyle w:val="a3"/>
        <w:numPr>
          <w:ilvl w:val="1"/>
          <w:numId w:val="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Место дисциплины в структуре программы </w:t>
      </w:r>
      <w:r w:rsidRPr="00D416D4">
        <w:rPr>
          <w:rFonts w:cs="Times New Roman"/>
          <w:sz w:val="28"/>
          <w:szCs w:val="28"/>
        </w:rPr>
        <w:t xml:space="preserve">подготовки квалифицированных рабочих, служащих: </w:t>
      </w:r>
    </w:p>
    <w:p w:rsidR="003B600A" w:rsidRPr="00257092" w:rsidRDefault="003B600A" w:rsidP="003B600A">
      <w:pPr>
        <w:pStyle w:val="a3"/>
        <w:ind w:left="720"/>
        <w:rPr>
          <w:rFonts w:cs="Times New Roman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общепрофессиональные дисциплины ОПД.03. Основы  строительного  черчения.</w:t>
      </w:r>
    </w:p>
    <w:p w:rsidR="003B600A" w:rsidRPr="00AF3C30" w:rsidRDefault="003B600A" w:rsidP="003B600A">
      <w:pPr>
        <w:pStyle w:val="a3"/>
        <w:numPr>
          <w:ilvl w:val="1"/>
          <w:numId w:val="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Цели и задачи дисциплин</w:t>
      </w:r>
      <w:proofErr w:type="gramStart"/>
      <w:r>
        <w:rPr>
          <w:rFonts w:cs="Times New Roman"/>
          <w:sz w:val="28"/>
          <w:szCs w:val="28"/>
        </w:rPr>
        <w:t>ы-</w:t>
      </w:r>
      <w:proofErr w:type="gramEnd"/>
      <w:r>
        <w:rPr>
          <w:rFonts w:cs="Times New Roman"/>
          <w:sz w:val="28"/>
          <w:szCs w:val="28"/>
        </w:rPr>
        <w:t xml:space="preserve"> требования к результатам освоения: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В результате освоения </w:t>
      </w:r>
      <w:proofErr w:type="spellStart"/>
      <w:r>
        <w:rPr>
          <w:rFonts w:cs="Times New Roman"/>
          <w:b w:val="0"/>
          <w:sz w:val="28"/>
          <w:szCs w:val="28"/>
        </w:rPr>
        <w:t>дисциплиныобучающийся</w:t>
      </w:r>
      <w:proofErr w:type="spellEnd"/>
      <w:r>
        <w:rPr>
          <w:rFonts w:cs="Times New Roman"/>
          <w:b w:val="0"/>
          <w:sz w:val="28"/>
          <w:szCs w:val="28"/>
        </w:rPr>
        <w:t xml:space="preserve"> </w:t>
      </w:r>
      <w:proofErr w:type="gramStart"/>
      <w:r>
        <w:rPr>
          <w:rFonts w:cs="Times New Roman"/>
          <w:b w:val="0"/>
          <w:sz w:val="28"/>
          <w:szCs w:val="28"/>
        </w:rPr>
        <w:t>должен</w:t>
      </w:r>
      <w:proofErr w:type="gramEnd"/>
      <w:r>
        <w:rPr>
          <w:rFonts w:cs="Times New Roman"/>
          <w:b w:val="0"/>
          <w:sz w:val="28"/>
          <w:szCs w:val="28"/>
        </w:rPr>
        <w:t>:</w:t>
      </w: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уметь: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-</w:t>
      </w:r>
      <w:r>
        <w:rPr>
          <w:rFonts w:cs="Times New Roman"/>
          <w:b w:val="0"/>
          <w:sz w:val="28"/>
          <w:szCs w:val="28"/>
        </w:rPr>
        <w:t xml:space="preserve"> читать архитектурн</w:t>
      </w:r>
      <w:proofErr w:type="gramStart"/>
      <w:r>
        <w:rPr>
          <w:rFonts w:cs="Times New Roman"/>
          <w:b w:val="0"/>
          <w:sz w:val="28"/>
          <w:szCs w:val="28"/>
        </w:rPr>
        <w:t>о-</w:t>
      </w:r>
      <w:proofErr w:type="gramEnd"/>
      <w:r>
        <w:rPr>
          <w:rFonts w:cs="Times New Roman"/>
          <w:b w:val="0"/>
          <w:sz w:val="28"/>
          <w:szCs w:val="28"/>
        </w:rPr>
        <w:t xml:space="preserve"> строительные чертежи, проекты, монтажные схемы,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схемы производства  работ;</w:t>
      </w: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знать: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-</w:t>
      </w:r>
      <w:r>
        <w:rPr>
          <w:rFonts w:cs="Times New Roman"/>
          <w:b w:val="0"/>
          <w:sz w:val="28"/>
          <w:szCs w:val="28"/>
        </w:rPr>
        <w:t xml:space="preserve"> требования единой системы конструкторской  документации (ЕКСД) и 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 системы  проектной  документации для строительства (СПДС);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- основные правила построения чертежей и схем, виды  нормативно-</w:t>
      </w:r>
      <w:proofErr w:type="spellStart"/>
      <w:r>
        <w:rPr>
          <w:rFonts w:cs="Times New Roman"/>
          <w:b w:val="0"/>
          <w:sz w:val="28"/>
          <w:szCs w:val="28"/>
        </w:rPr>
        <w:t>техни</w:t>
      </w:r>
      <w:proofErr w:type="spellEnd"/>
      <w:r>
        <w:rPr>
          <w:rFonts w:cs="Times New Roman"/>
          <w:b w:val="0"/>
          <w:sz w:val="28"/>
          <w:szCs w:val="28"/>
        </w:rPr>
        <w:t>-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ческой  документации; 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- виды строительных чертежей, проектов, монтажных схем, схем </w:t>
      </w:r>
      <w:proofErr w:type="spellStart"/>
      <w:r>
        <w:rPr>
          <w:rFonts w:cs="Times New Roman"/>
          <w:b w:val="0"/>
          <w:sz w:val="28"/>
          <w:szCs w:val="28"/>
        </w:rPr>
        <w:t>произ</w:t>
      </w:r>
      <w:proofErr w:type="spellEnd"/>
      <w:r>
        <w:rPr>
          <w:rFonts w:cs="Times New Roman"/>
          <w:b w:val="0"/>
          <w:sz w:val="28"/>
          <w:szCs w:val="28"/>
        </w:rPr>
        <w:t>-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proofErr w:type="spellStart"/>
      <w:r>
        <w:rPr>
          <w:rFonts w:cs="Times New Roman"/>
          <w:b w:val="0"/>
          <w:sz w:val="28"/>
          <w:szCs w:val="28"/>
        </w:rPr>
        <w:t>водства</w:t>
      </w:r>
      <w:proofErr w:type="spellEnd"/>
      <w:r>
        <w:rPr>
          <w:rFonts w:cs="Times New Roman"/>
          <w:b w:val="0"/>
          <w:sz w:val="28"/>
          <w:szCs w:val="28"/>
        </w:rPr>
        <w:t xml:space="preserve">  работ;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- правила чтения  технической и технологической  документации;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          - виды  производственной  документации.</w:t>
      </w:r>
    </w:p>
    <w:p w:rsidR="00484A47" w:rsidRDefault="00484A47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Коды формируемых компетенций</w:t>
      </w:r>
      <w:r w:rsidR="002A172F">
        <w:rPr>
          <w:rFonts w:cs="Times New Roman"/>
          <w:b w:val="0"/>
          <w:sz w:val="28"/>
          <w:szCs w:val="28"/>
        </w:rPr>
        <w:t xml:space="preserve"> ОК 1 - 11</w:t>
      </w:r>
      <w:bookmarkStart w:id="0" w:name="_GoBack"/>
      <w:bookmarkEnd w:id="0"/>
      <w:r w:rsidRPr="00484A47">
        <w:rPr>
          <w:rFonts w:cs="Times New Roman"/>
          <w:b w:val="0"/>
          <w:sz w:val="28"/>
          <w:szCs w:val="28"/>
        </w:rPr>
        <w:t xml:space="preserve"> ПК 1.1 - 7.5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1.4.  Количество часов на освоение ОПД.03  при подготовке: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максимальной  учебной нагрузки </w:t>
      </w:r>
      <w:proofErr w:type="gramStart"/>
      <w:r>
        <w:rPr>
          <w:rFonts w:cs="Times New Roman"/>
          <w:b w:val="0"/>
          <w:sz w:val="28"/>
          <w:szCs w:val="28"/>
        </w:rPr>
        <w:t>обучающегося</w:t>
      </w:r>
      <w:proofErr w:type="gramEnd"/>
      <w:r>
        <w:rPr>
          <w:rFonts w:cs="Times New Roman"/>
          <w:b w:val="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56 часов,  </w:t>
      </w:r>
      <w:r>
        <w:rPr>
          <w:rFonts w:cs="Times New Roman"/>
          <w:b w:val="0"/>
          <w:sz w:val="28"/>
          <w:szCs w:val="28"/>
        </w:rPr>
        <w:t>в  том числе:</w:t>
      </w: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обязательной аудиторной  учебной нагрузки обучающегося </w:t>
      </w:r>
      <w:r>
        <w:rPr>
          <w:rFonts w:cs="Times New Roman"/>
          <w:sz w:val="28"/>
          <w:szCs w:val="28"/>
        </w:rPr>
        <w:t>52 часа;</w:t>
      </w:r>
    </w:p>
    <w:p w:rsidR="003B600A" w:rsidRPr="00123111" w:rsidRDefault="003B600A" w:rsidP="003B600A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 xml:space="preserve">самостоятельной работы обучающегося </w:t>
      </w:r>
      <w:r>
        <w:rPr>
          <w:rFonts w:cs="Times New Roman"/>
          <w:sz w:val="28"/>
          <w:szCs w:val="28"/>
        </w:rPr>
        <w:t>4 часа.</w:t>
      </w: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b w:val="0"/>
          <w:sz w:val="28"/>
          <w:szCs w:val="28"/>
        </w:rPr>
      </w:pPr>
    </w:p>
    <w:p w:rsidR="003B600A" w:rsidRPr="00D416D4" w:rsidRDefault="003B600A" w:rsidP="003B600A">
      <w:pPr>
        <w:pStyle w:val="a3"/>
        <w:numPr>
          <w:ilvl w:val="0"/>
          <w:numId w:val="1"/>
        </w:numPr>
        <w:ind w:left="0"/>
        <w:jc w:val="center"/>
        <w:rPr>
          <w:rFonts w:cs="Times New Roman"/>
        </w:rPr>
      </w:pPr>
      <w:r w:rsidRPr="00D416D4">
        <w:rPr>
          <w:rFonts w:cs="Times New Roman"/>
        </w:rPr>
        <w:t>СТРУКТУРА   И    СОДЕРЖАНИЕ  ОПД.03</w:t>
      </w:r>
      <w:r>
        <w:rPr>
          <w:rFonts w:cs="Times New Roman"/>
        </w:rPr>
        <w:t xml:space="preserve"> «Основы строительного черчения»</w:t>
      </w:r>
    </w:p>
    <w:p w:rsidR="003B600A" w:rsidRPr="00D416D4" w:rsidRDefault="003B600A" w:rsidP="003B600A">
      <w:pPr>
        <w:pStyle w:val="a3"/>
        <w:rPr>
          <w:rFonts w:cs="Times New Roman"/>
        </w:rPr>
      </w:pPr>
    </w:p>
    <w:p w:rsidR="003B600A" w:rsidRPr="00D416D4" w:rsidRDefault="003B600A" w:rsidP="003B600A">
      <w:pPr>
        <w:pStyle w:val="a3"/>
        <w:rPr>
          <w:rFonts w:cs="Times New Roman"/>
        </w:rPr>
      </w:pPr>
    </w:p>
    <w:p w:rsidR="003B600A" w:rsidRPr="00D416D4" w:rsidRDefault="003B600A" w:rsidP="003B600A">
      <w:pPr>
        <w:pStyle w:val="a3"/>
        <w:numPr>
          <w:ilvl w:val="1"/>
          <w:numId w:val="1"/>
        </w:numPr>
        <w:rPr>
          <w:rFonts w:cs="Times New Roman"/>
        </w:rPr>
      </w:pPr>
      <w:r w:rsidRPr="00D416D4">
        <w:rPr>
          <w:rFonts w:cs="Times New Roman"/>
          <w:sz w:val="28"/>
          <w:szCs w:val="28"/>
        </w:rPr>
        <w:t>Объем  ОПД. 03  и  виды  учебной  работы:</w:t>
      </w:r>
    </w:p>
    <w:p w:rsidR="003B600A" w:rsidRPr="003E4A09" w:rsidRDefault="003B600A" w:rsidP="003B600A">
      <w:pPr>
        <w:pStyle w:val="a3"/>
        <w:ind w:left="720"/>
        <w:rPr>
          <w:rFonts w:cs="Times New Roman"/>
          <w:color w:val="FF0000"/>
          <w:sz w:val="28"/>
          <w:szCs w:val="28"/>
        </w:rPr>
      </w:pPr>
    </w:p>
    <w:p w:rsidR="003B600A" w:rsidRDefault="003B600A" w:rsidP="003B600A">
      <w:pPr>
        <w:pStyle w:val="a3"/>
        <w:ind w:left="720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rPr>
          <w:rFonts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  <w:gridCol w:w="1241"/>
      </w:tblGrid>
      <w:tr w:rsidR="003B600A" w:rsidTr="00084D7E">
        <w:tc>
          <w:tcPr>
            <w:tcW w:w="8177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Вид  учебной  работы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Объем часов</w:t>
            </w:r>
          </w:p>
        </w:tc>
      </w:tr>
      <w:tr w:rsidR="003B600A" w:rsidTr="00084D7E">
        <w:tc>
          <w:tcPr>
            <w:tcW w:w="8177" w:type="dxa"/>
          </w:tcPr>
          <w:p w:rsidR="003B600A" w:rsidRPr="0062351B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62351B">
              <w:rPr>
                <w:rFonts w:cs="Times New Roman"/>
                <w:sz w:val="28"/>
                <w:szCs w:val="28"/>
              </w:rPr>
              <w:t>Максимальная  учебная  нагрузка (всего)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</w:tr>
      <w:tr w:rsidR="003B600A" w:rsidTr="00084D7E">
        <w:tc>
          <w:tcPr>
            <w:tcW w:w="8177" w:type="dxa"/>
          </w:tcPr>
          <w:p w:rsidR="003B600A" w:rsidRPr="0062351B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62351B">
              <w:rPr>
                <w:rFonts w:cs="Times New Roman"/>
                <w:sz w:val="28"/>
                <w:szCs w:val="28"/>
              </w:rPr>
              <w:t>Обязательная  аудиторная  учебная нагрузка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</w:tr>
      <w:tr w:rsidR="003B600A" w:rsidTr="00084D7E">
        <w:tc>
          <w:tcPr>
            <w:tcW w:w="8177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  том  числе: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</w:tr>
      <w:tr w:rsidR="003B600A" w:rsidTr="00084D7E">
        <w:tc>
          <w:tcPr>
            <w:tcW w:w="8177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лекций, теоретических занятий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3B600A" w:rsidTr="00084D7E">
        <w:tc>
          <w:tcPr>
            <w:tcW w:w="8177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практических  занятий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</w:tr>
      <w:tr w:rsidR="003B600A" w:rsidTr="00084D7E">
        <w:tc>
          <w:tcPr>
            <w:tcW w:w="8177" w:type="dxa"/>
          </w:tcPr>
          <w:p w:rsidR="003B600A" w:rsidRPr="0062351B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62351B">
              <w:rPr>
                <w:rFonts w:cs="Times New Roman"/>
                <w:sz w:val="28"/>
                <w:szCs w:val="28"/>
              </w:rPr>
              <w:t>Самостоятельная  работа  обучающегося (всего)</w:t>
            </w:r>
          </w:p>
        </w:tc>
        <w:tc>
          <w:tcPr>
            <w:tcW w:w="1241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3B600A" w:rsidRPr="0062351B" w:rsidTr="00084D7E">
        <w:tc>
          <w:tcPr>
            <w:tcW w:w="8177" w:type="dxa"/>
            <w:shd w:val="clear" w:color="auto" w:fill="FFFFFF" w:themeFill="background1"/>
          </w:tcPr>
          <w:p w:rsidR="003B600A" w:rsidRPr="0062351B" w:rsidRDefault="003B600A" w:rsidP="00084D7E">
            <w:pPr>
              <w:pStyle w:val="a3"/>
              <w:jc w:val="center"/>
              <w:rPr>
                <w:rFonts w:cs="Times New Roman"/>
                <w:i/>
                <w:sz w:val="28"/>
                <w:szCs w:val="28"/>
              </w:rPr>
            </w:pPr>
            <w:r w:rsidRPr="0062351B">
              <w:rPr>
                <w:rFonts w:cs="Times New Roman"/>
                <w:i/>
                <w:sz w:val="28"/>
                <w:szCs w:val="28"/>
              </w:rPr>
              <w:t>Итого</w:t>
            </w:r>
            <w:r>
              <w:rPr>
                <w:rFonts w:cs="Times New Roman"/>
                <w:i/>
                <w:sz w:val="28"/>
                <w:szCs w:val="28"/>
              </w:rPr>
              <w:t>вая  аттестация  в  форме дифференцированного зачета</w:t>
            </w:r>
          </w:p>
        </w:tc>
        <w:tc>
          <w:tcPr>
            <w:tcW w:w="1241" w:type="dxa"/>
            <w:shd w:val="clear" w:color="auto" w:fill="FFFFFF" w:themeFill="background1"/>
          </w:tcPr>
          <w:p w:rsidR="003B600A" w:rsidRPr="0062351B" w:rsidRDefault="003B600A" w:rsidP="00084D7E">
            <w:pPr>
              <w:pStyle w:val="a3"/>
              <w:jc w:val="center"/>
              <w:rPr>
                <w:rFonts w:cs="Times New Roman"/>
                <w:i/>
                <w:sz w:val="28"/>
                <w:szCs w:val="28"/>
              </w:rPr>
            </w:pPr>
          </w:p>
        </w:tc>
      </w:tr>
    </w:tbl>
    <w:p w:rsidR="003B600A" w:rsidRPr="0062351B" w:rsidRDefault="003B600A" w:rsidP="003B600A">
      <w:pPr>
        <w:pStyle w:val="a3"/>
        <w:ind w:left="720"/>
        <w:jc w:val="center"/>
        <w:rPr>
          <w:rFonts w:cs="Times New Roman"/>
          <w:i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Default="003B600A" w:rsidP="003B600A">
      <w:pPr>
        <w:pStyle w:val="a3"/>
        <w:ind w:left="720"/>
        <w:jc w:val="center"/>
        <w:rPr>
          <w:rFonts w:cs="Times New Roman"/>
          <w:sz w:val="28"/>
          <w:szCs w:val="28"/>
        </w:rPr>
      </w:pPr>
    </w:p>
    <w:p w:rsidR="003B600A" w:rsidRPr="00EF7B56" w:rsidRDefault="003B600A" w:rsidP="003B600A">
      <w:pPr>
        <w:pStyle w:val="a3"/>
        <w:ind w:left="720"/>
        <w:jc w:val="center"/>
        <w:rPr>
          <w:rFonts w:cs="Times New Roman"/>
        </w:rPr>
        <w:sectPr w:rsidR="003B600A" w:rsidRPr="00EF7B56" w:rsidSect="003D3DCF">
          <w:footerReference w:type="default" r:id="rId9"/>
          <w:pgSz w:w="11906" w:h="16838"/>
          <w:pgMar w:top="709" w:right="746" w:bottom="709" w:left="850" w:header="708" w:footer="708" w:gutter="0"/>
          <w:cols w:space="708"/>
          <w:docGrid w:linePitch="360"/>
        </w:sectPr>
      </w:pPr>
    </w:p>
    <w:p w:rsidR="003B600A" w:rsidRPr="00D416D4" w:rsidRDefault="003B600A" w:rsidP="003B600A">
      <w:pPr>
        <w:pStyle w:val="a3"/>
        <w:numPr>
          <w:ilvl w:val="1"/>
          <w:numId w:val="1"/>
        </w:num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Т</w:t>
      </w:r>
      <w:r w:rsidRPr="00D416D4">
        <w:rPr>
          <w:rFonts w:cs="Times New Roman"/>
          <w:sz w:val="28"/>
          <w:szCs w:val="28"/>
        </w:rPr>
        <w:t>ематический  пл</w:t>
      </w:r>
      <w:r>
        <w:rPr>
          <w:rFonts w:cs="Times New Roman"/>
          <w:sz w:val="28"/>
          <w:szCs w:val="28"/>
        </w:rPr>
        <w:t>ан и содержание  дисциплины  ОП</w:t>
      </w:r>
      <w:r w:rsidRPr="00D416D4">
        <w:rPr>
          <w:rFonts w:cs="Times New Roman"/>
          <w:sz w:val="28"/>
          <w:szCs w:val="28"/>
        </w:rPr>
        <w:t xml:space="preserve"> .03  «Основы строительного черчения»</w:t>
      </w:r>
      <w:r>
        <w:rPr>
          <w:rFonts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614"/>
        <w:gridCol w:w="137"/>
        <w:gridCol w:w="102"/>
        <w:gridCol w:w="7488"/>
        <w:gridCol w:w="1674"/>
        <w:gridCol w:w="2051"/>
      </w:tblGrid>
      <w:tr w:rsidR="003B600A" w:rsidTr="00084D7E">
        <w:trPr>
          <w:cantSplit/>
          <w:trHeight w:val="1134"/>
        </w:trPr>
        <w:tc>
          <w:tcPr>
            <w:tcW w:w="2766" w:type="dxa"/>
            <w:gridSpan w:val="2"/>
          </w:tcPr>
          <w:p w:rsidR="003B600A" w:rsidRPr="00067E1B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разделов и тем</w:t>
            </w: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Содержание учебного материала, лабораторные и практические работы  </w:t>
            </w:r>
            <w:proofErr w:type="gramStart"/>
            <w:r>
              <w:rPr>
                <w:rFonts w:cs="Times New Roman"/>
              </w:rPr>
              <w:t>обучающихся</w:t>
            </w:r>
            <w:proofErr w:type="gramEnd"/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Pr="00067E1B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</w:tcPr>
          <w:p w:rsidR="003B600A" w:rsidRPr="00067E1B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Объем часов</w:t>
            </w:r>
          </w:p>
        </w:tc>
        <w:tc>
          <w:tcPr>
            <w:tcW w:w="2138" w:type="dxa"/>
            <w:textDirection w:val="btLr"/>
          </w:tcPr>
          <w:p w:rsidR="003B600A" w:rsidRPr="00067E1B" w:rsidRDefault="003B600A" w:rsidP="00084D7E">
            <w:pPr>
              <w:pStyle w:val="a3"/>
              <w:ind w:left="113" w:right="113"/>
              <w:rPr>
                <w:rFonts w:cs="Times New Roman"/>
              </w:rPr>
            </w:pPr>
            <w:r>
              <w:rPr>
                <w:rFonts w:cs="Times New Roman"/>
              </w:rPr>
              <w:t>Уровень  освоения</w:t>
            </w:r>
          </w:p>
        </w:tc>
      </w:tr>
      <w:tr w:rsidR="003B600A" w:rsidTr="00084D7E">
        <w:tc>
          <w:tcPr>
            <w:tcW w:w="2766" w:type="dxa"/>
            <w:gridSpan w:val="2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13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3B600A" w:rsidTr="00084D7E">
        <w:tc>
          <w:tcPr>
            <w:tcW w:w="10635" w:type="dxa"/>
            <w:gridSpan w:val="4"/>
          </w:tcPr>
          <w:p w:rsidR="003B600A" w:rsidRPr="00D416D4" w:rsidRDefault="003B600A" w:rsidP="00084D7E">
            <w:pPr>
              <w:pStyle w:val="a3"/>
              <w:rPr>
                <w:rFonts w:cs="Times New Roman"/>
                <w:sz w:val="28"/>
                <w:szCs w:val="28"/>
              </w:rPr>
            </w:pPr>
            <w:r w:rsidRPr="00D416D4">
              <w:rPr>
                <w:rFonts w:cs="Times New Roman"/>
                <w:sz w:val="28"/>
                <w:szCs w:val="28"/>
              </w:rPr>
              <w:t>Раздел 1.  Техническое черчение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Tr="00084D7E">
        <w:tc>
          <w:tcPr>
            <w:tcW w:w="2766" w:type="dxa"/>
            <w:gridSpan w:val="2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Тема 1.1. </w:t>
            </w:r>
          </w:p>
          <w:p w:rsidR="003B600A" w:rsidRPr="00260DCD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Нормы, правила, графические приемы выполнения чертежей</w:t>
            </w:r>
          </w:p>
        </w:tc>
        <w:tc>
          <w:tcPr>
            <w:tcW w:w="7869" w:type="dxa"/>
            <w:gridSpan w:val="2"/>
          </w:tcPr>
          <w:p w:rsidR="003B600A" w:rsidRPr="00260DC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 учебного 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352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1.1.1  Введение. Проектно-конструкторская  документация. Оформление чертежей по государственным стандартам. ГСС, ЕСКД, ЕСТД. Форматы, штампы, основные надписи чертежей. Линии чертежа. Масштабы. Шрифты. Правила постановки размеров, геометрических характеристик,       условных графических обозначений.</w:t>
            </w:r>
          </w:p>
          <w:p w:rsidR="003B600A" w:rsidRPr="00396184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248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823F6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Практическая  работа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395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8D4307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1.Выполнение надписей чертежным шрифтом.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50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2. Вычерчивание  чертежа технической детали, иллюстрирующей применение линий, различных по назначению и виду. 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382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 Вычерчивание  чертежа технической детали, иллюстрирующей применение условных знаков допусков и шероховатостей.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352"/>
        </w:trPr>
        <w:tc>
          <w:tcPr>
            <w:tcW w:w="2766" w:type="dxa"/>
            <w:gridSpan w:val="2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1.2.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Геометрографические</w:t>
            </w:r>
            <w:proofErr w:type="spellEnd"/>
          </w:p>
          <w:p w:rsidR="003B600A" w:rsidRPr="00EF7B56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построения</w:t>
            </w:r>
          </w:p>
        </w:tc>
        <w:tc>
          <w:tcPr>
            <w:tcW w:w="7869" w:type="dxa"/>
            <w:gridSpan w:val="2"/>
          </w:tcPr>
          <w:p w:rsidR="003B600A" w:rsidRPr="00EF7B56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учебного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Tr="00084D7E">
        <w:trPr>
          <w:trHeight w:val="1656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Pr="00EF7B56" w:rsidRDefault="003B600A" w:rsidP="003B600A">
            <w:pPr>
              <w:pStyle w:val="a3"/>
              <w:numPr>
                <w:ilvl w:val="2"/>
                <w:numId w:val="2"/>
              </w:numPr>
              <w:ind w:left="-108" w:hanging="904"/>
              <w:rPr>
                <w:rFonts w:cs="Times New Roman"/>
              </w:rPr>
            </w:pPr>
            <w:r>
              <w:rPr>
                <w:rFonts w:cs="Times New Roman"/>
              </w:rPr>
              <w:t xml:space="preserve"> 1.2.1.   Применяемые инструменты и принадлежности. Изображение точек, прямых и кривых линий, плоских фигур. Построения пересечений  прямых. Пропорциональность. Сопряжения прямых и кривых линий. Правильные, произвольные  плоские фигуры</w:t>
            </w:r>
          </w:p>
          <w:p w:rsidR="003B600A" w:rsidRPr="00EF7B56" w:rsidRDefault="003B600A" w:rsidP="00084D7E">
            <w:pPr>
              <w:pStyle w:val="a3"/>
              <w:ind w:lef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 Циркульные  и лекальные кривые. Соответствия в изображениях кривых и прямолинейных фигур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927BC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  Практические  занятия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22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3B600A">
            <w:pPr>
              <w:pStyle w:val="a3"/>
              <w:numPr>
                <w:ilvl w:val="0"/>
                <w:numId w:val="3"/>
              </w:numPr>
              <w:ind w:lef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 1.Построение перпендикуляров, деление отрезков и углов.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22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3B600A">
            <w:pPr>
              <w:pStyle w:val="a3"/>
              <w:numPr>
                <w:ilvl w:val="0"/>
                <w:numId w:val="3"/>
              </w:numPr>
              <w:ind w:lef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 2.Построение правильных многоугольников.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22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927BCA" w:rsidRDefault="003B600A" w:rsidP="003B600A">
            <w:pPr>
              <w:pStyle w:val="a3"/>
              <w:numPr>
                <w:ilvl w:val="0"/>
                <w:numId w:val="3"/>
              </w:numPr>
              <w:ind w:lef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 3. Построение касательных к окружности. 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34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3B600A">
            <w:pPr>
              <w:pStyle w:val="a3"/>
              <w:numPr>
                <w:ilvl w:val="0"/>
                <w:numId w:val="3"/>
              </w:numPr>
              <w:ind w:left="-108"/>
              <w:rPr>
                <w:rFonts w:cs="Times New Roman"/>
              </w:rPr>
            </w:pPr>
            <w:r>
              <w:rPr>
                <w:rFonts w:cs="Times New Roman"/>
              </w:rPr>
              <w:t xml:space="preserve">  4. Построение сопряжений сторон углов и параллельных прямых. 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Tr="00084D7E">
        <w:trPr>
          <w:trHeight w:val="240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5. Построение сопряжений окружностей дугой заданного радиуса.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927BC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6. Построение циркульных кривых линий.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7. Построение архитектурных обломов.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61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8. Построение лекальных кривых линий.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76"/>
        </w:trPr>
        <w:tc>
          <w:tcPr>
            <w:tcW w:w="10635" w:type="dxa"/>
            <w:gridSpan w:val="4"/>
            <w:shd w:val="clear" w:color="auto" w:fill="FFFFFF" w:themeFill="background1"/>
          </w:tcPr>
          <w:p w:rsidR="003B600A" w:rsidRPr="00AA01D8" w:rsidRDefault="003B600A" w:rsidP="00084D7E">
            <w:pPr>
              <w:pStyle w:val="a3"/>
              <w:rPr>
                <w:rFonts w:cs="Times New Roman"/>
              </w:rPr>
            </w:pPr>
            <w:r w:rsidRPr="00AA01D8">
              <w:rPr>
                <w:rFonts w:cs="Times New Roman"/>
              </w:rPr>
              <w:t xml:space="preserve">Самостоятельная  </w:t>
            </w:r>
            <w:r>
              <w:rPr>
                <w:rFonts w:cs="Times New Roman"/>
              </w:rPr>
              <w:t xml:space="preserve">учебная </w:t>
            </w:r>
            <w:r w:rsidRPr="00AA01D8">
              <w:rPr>
                <w:rFonts w:cs="Times New Roman"/>
              </w:rPr>
              <w:t>работа</w:t>
            </w:r>
            <w:r>
              <w:rPr>
                <w:rFonts w:cs="Times New Roman"/>
              </w:rPr>
              <w:t>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Самостоятельное  изучение  тем:</w:t>
            </w:r>
          </w:p>
          <w:p w:rsidR="003B600A" w:rsidRPr="00AA01D8" w:rsidRDefault="003B600A" w:rsidP="00084D7E">
            <w:pPr>
              <w:pStyle w:val="a3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>1. Построение  сечений и разрезов.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927BCA" w:rsidTr="00084D7E">
        <w:trPr>
          <w:trHeight w:val="590"/>
        </w:trPr>
        <w:tc>
          <w:tcPr>
            <w:tcW w:w="2766" w:type="dxa"/>
            <w:gridSpan w:val="2"/>
            <w:vMerge w:val="restart"/>
            <w:tcBorders>
              <w:bottom w:val="single" w:sz="4" w:space="0" w:color="auto"/>
            </w:tcBorders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1.3.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Проекционные основы 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построений видов,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разрезов и сечений</w:t>
            </w:r>
          </w:p>
          <w:p w:rsidR="003B600A" w:rsidRPr="00144247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 чертежах</w:t>
            </w:r>
          </w:p>
        </w:tc>
        <w:tc>
          <w:tcPr>
            <w:tcW w:w="7869" w:type="dxa"/>
            <w:gridSpan w:val="2"/>
            <w:tcBorders>
              <w:bottom w:val="single" w:sz="4" w:space="0" w:color="auto"/>
            </w:tcBorders>
          </w:tcPr>
          <w:p w:rsidR="003B600A" w:rsidRPr="00144247" w:rsidRDefault="003B600A" w:rsidP="00084D7E">
            <w:pPr>
              <w:pStyle w:val="a3"/>
              <w:rPr>
                <w:rFonts w:cs="Times New Roman"/>
              </w:rPr>
            </w:pPr>
            <w:r w:rsidRPr="00144247">
              <w:rPr>
                <w:rFonts w:cs="Times New Roman"/>
              </w:rPr>
              <w:t>Содержание  учебного  материала</w:t>
            </w: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927BCA" w:rsidTr="00084D7E">
        <w:trPr>
          <w:trHeight w:val="407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Pr="00144247" w:rsidRDefault="003B600A" w:rsidP="00084D7E">
            <w:pPr>
              <w:pStyle w:val="a3"/>
              <w:ind w:left="1080" w:hanging="118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1.3.1.Понятие о проекционной метрической системе. Аксонометрические проекции. Построение разверток линий и поверхностей. Ортогональные проекции точек, прямых и плоскостей. Определение  натуральных  величин. Ортогональные проекции многогранных поверхностей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2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3C3364" w:rsidRDefault="003B600A" w:rsidP="00084D7E">
            <w:pPr>
              <w:pStyle w:val="a3"/>
              <w:rPr>
                <w:rFonts w:cs="Times New Roman"/>
              </w:rPr>
            </w:pPr>
            <w:r w:rsidRPr="003C3364">
              <w:rPr>
                <w:rFonts w:cs="Times New Roman"/>
              </w:rPr>
              <w:t>Практическая  работа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8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B600A" w:rsidRPr="006E2586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1.Построение проекций многогранников и точек на их поверхностях.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8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 Построение проекций тел вращения и точек на их поверхностях.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58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 Построение разверток поверхностей геометрических тел.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58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4. Построение пересечения геометрических тел плоскостью и построение действительного вида сечения.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377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5. Построение аксонометрических изображений.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737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6. Построение ортогональных проекций систем поверхностей.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32"/>
        </w:trPr>
        <w:tc>
          <w:tcPr>
            <w:tcW w:w="2623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1.4.</w:t>
            </w:r>
          </w:p>
          <w:p w:rsidR="003B600A" w:rsidRPr="006E2586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Чертежи соединений деталей</w:t>
            </w:r>
          </w:p>
        </w:tc>
        <w:tc>
          <w:tcPr>
            <w:tcW w:w="8012" w:type="dxa"/>
            <w:gridSpan w:val="3"/>
            <w:shd w:val="clear" w:color="auto" w:fill="FFFFFF" w:themeFill="background1"/>
          </w:tcPr>
          <w:p w:rsidR="003B600A" w:rsidRPr="006E2586" w:rsidRDefault="003B600A" w:rsidP="00084D7E">
            <w:pPr>
              <w:pStyle w:val="a3"/>
              <w:rPr>
                <w:rFonts w:cs="Times New Roman"/>
              </w:rPr>
            </w:pPr>
            <w:r w:rsidRPr="00144247">
              <w:rPr>
                <w:rFonts w:cs="Times New Roman"/>
              </w:rPr>
              <w:t>Содержание  учебного  материала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15"/>
        </w:trPr>
        <w:tc>
          <w:tcPr>
            <w:tcW w:w="2623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8012" w:type="dxa"/>
            <w:gridSpan w:val="3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1.4.1 Разъемные и неразъемные соединения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Pr="001104F2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15"/>
        </w:trPr>
        <w:tc>
          <w:tcPr>
            <w:tcW w:w="2623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8012" w:type="dxa"/>
            <w:gridSpan w:val="3"/>
            <w:shd w:val="clear" w:color="auto" w:fill="FFFFFF" w:themeFill="background1"/>
          </w:tcPr>
          <w:p w:rsidR="003B600A" w:rsidRPr="0061552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Практическая работа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15"/>
        </w:trPr>
        <w:tc>
          <w:tcPr>
            <w:tcW w:w="2623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8012" w:type="dxa"/>
            <w:gridSpan w:val="3"/>
            <w:shd w:val="clear" w:color="auto" w:fill="FFFFFF" w:themeFill="background1"/>
          </w:tcPr>
          <w:p w:rsidR="003B600A" w:rsidRPr="0061552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 Выполнение изображения проекций болтового комплекта.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15"/>
        </w:trPr>
        <w:tc>
          <w:tcPr>
            <w:tcW w:w="2623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8012" w:type="dxa"/>
            <w:gridSpan w:val="3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 Выполнение изображений сварных соединений.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484"/>
        </w:trPr>
        <w:tc>
          <w:tcPr>
            <w:tcW w:w="10635" w:type="dxa"/>
            <w:gridSpan w:val="4"/>
            <w:shd w:val="clear" w:color="auto" w:fill="FFFFFF" w:themeFill="background1"/>
          </w:tcPr>
          <w:p w:rsidR="003B600A" w:rsidRPr="00D416D4" w:rsidRDefault="003B600A" w:rsidP="00084D7E">
            <w:pPr>
              <w:pStyle w:val="a3"/>
              <w:rPr>
                <w:rFonts w:cs="Times New Roman"/>
                <w:sz w:val="28"/>
                <w:szCs w:val="28"/>
              </w:rPr>
            </w:pPr>
            <w:r w:rsidRPr="00D416D4">
              <w:rPr>
                <w:rFonts w:cs="Times New Roman"/>
                <w:sz w:val="28"/>
                <w:szCs w:val="28"/>
              </w:rPr>
              <w:t>Раздел 2. Строительное  черчение</w:t>
            </w:r>
          </w:p>
          <w:p w:rsidR="003B600A" w:rsidRPr="00637739" w:rsidRDefault="003B600A" w:rsidP="00084D7E">
            <w:pPr>
              <w:pStyle w:val="a3"/>
              <w:rPr>
                <w:rFonts w:cs="Times New Roman"/>
                <w:color w:val="FF0000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2"/>
        </w:trPr>
        <w:tc>
          <w:tcPr>
            <w:tcW w:w="2766" w:type="dxa"/>
            <w:gridSpan w:val="2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2.1.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Графическое оформление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Pr="00724D97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Pr="00724D97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учебного 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457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2.1.1.Проектирование зданий  и сооружений. Стандартизация.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Комплекты чертежей  в проекте строительного объекта.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Использование стандартов графического оформления в строительных чертежах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Модульная метрическая система  в изображениях конструкций, их элементов и деталей.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Условные графические обозначения строительных материалов.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Сопровождающие тексты, таблицы, выноски, ссылки.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2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226E16" w:rsidRDefault="003B600A" w:rsidP="00084D7E">
            <w:pPr>
              <w:pStyle w:val="a3"/>
              <w:rPr>
                <w:rFonts w:cs="Times New Roman"/>
              </w:rPr>
            </w:pPr>
            <w:r w:rsidRPr="00226E16">
              <w:rPr>
                <w:rFonts w:cs="Times New Roman"/>
              </w:rPr>
              <w:t>Практическая  работа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6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226E16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 Конструктивные схемы гражданских зданий.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09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5F2C2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 Конструктивные схемы производственных зданий.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326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 Конструктивные элементы лестниц.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429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4.Надписи на чертежах фасадов зданий и сооружений, их фрагментов, </w:t>
            </w:r>
            <w:r>
              <w:rPr>
                <w:rFonts w:cs="Times New Roman"/>
              </w:rPr>
              <w:lastRenderedPageBreak/>
              <w:t>разрезов и выносных элементов.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326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5. Спецификации, ведомости, экспликации на строительных чертежах. 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622"/>
        </w:trPr>
        <w:tc>
          <w:tcPr>
            <w:tcW w:w="10635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3B600A" w:rsidRPr="001B1129" w:rsidRDefault="003B600A" w:rsidP="00084D7E">
            <w:pPr>
              <w:pStyle w:val="a3"/>
              <w:rPr>
                <w:rFonts w:cs="Times New Roman"/>
              </w:rPr>
            </w:pPr>
            <w:r w:rsidRPr="00F72C1B">
              <w:rPr>
                <w:rFonts w:cs="Times New Roman"/>
              </w:rPr>
              <w:t xml:space="preserve">Самостоятельная </w:t>
            </w:r>
            <w:r>
              <w:rPr>
                <w:rFonts w:cs="Times New Roman"/>
              </w:rPr>
              <w:t xml:space="preserve"> учебная работа: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Самостоятельное изучение  следующих тем: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1.Стандартизация  проектирования в строительстве (реферат).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 Единая система модульной координации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3.Графическое обозначение материалов в сечениях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4.Линии на строительных чертежах.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Pr="00F72C1B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B600A" w:rsidRDefault="003B600A" w:rsidP="00084D7E">
            <w:pPr>
              <w:spacing w:after="200"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320"/>
        </w:trPr>
        <w:tc>
          <w:tcPr>
            <w:tcW w:w="2766" w:type="dxa"/>
            <w:gridSpan w:val="2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2.2.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Архитектурно-строительные чертежи</w:t>
            </w:r>
          </w:p>
        </w:tc>
        <w:tc>
          <w:tcPr>
            <w:tcW w:w="7869" w:type="dxa"/>
            <w:gridSpan w:val="2"/>
          </w:tcPr>
          <w:p w:rsidR="003B600A" w:rsidRPr="00CC2D84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учебного 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927BCA" w:rsidTr="00084D7E">
        <w:trPr>
          <w:trHeight w:val="1436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 2.2.1.Назначение, состав проекционных изображений.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Чертежи планов зданий, сооружений.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Чертежи фасадов.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Чертежи разрезов, фрагментов, узлов деталей.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68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921AD2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 Практическая  работа: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83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 Чтение чертежей планов жилых зданий.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4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 Чтение чертежей планов производственных зданий.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72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 Вычерчивание плана этажа типового жилого дома.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06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4.Вычерчивание фасада производственного здания.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31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5. Вычерчивание схематизированного разреза здания.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60"/>
        </w:trPr>
        <w:tc>
          <w:tcPr>
            <w:tcW w:w="10635" w:type="dxa"/>
            <w:gridSpan w:val="4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Самостоятельная учебная работа: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Самостоятельное изучение следующих тем: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1.Условные изображения элементов здания.</w:t>
            </w:r>
          </w:p>
          <w:p w:rsidR="003B600A" w:rsidRPr="001114C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2.Выполнение изображения фасада жилого дома.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84"/>
        </w:trPr>
        <w:tc>
          <w:tcPr>
            <w:tcW w:w="2766" w:type="dxa"/>
            <w:gridSpan w:val="2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Тема 2.3.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Чертежи металлических конструкций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учебного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661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</w:tcPr>
          <w:p w:rsidR="003B600A" w:rsidRPr="00E132C0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 2.3.1.Состав и марки чертежей, связанных с проектированием, изготовлением и монтажом металлических конструкций.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Общие сведения о конструкциях каркасов производственных зданий.</w:t>
            </w:r>
          </w:p>
          <w:p w:rsidR="003B600A" w:rsidRPr="00E132C0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Условные, схематизированные и упрощенные изображения элементов металлических конструкций.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6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BA37CE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Практические  занятия: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2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BA37CE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1.Соединения деталей металлических конструкций.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78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Pr="00E467D9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2.Выполнение чертежей сварных соединений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544"/>
        </w:trPr>
        <w:tc>
          <w:tcPr>
            <w:tcW w:w="2766" w:type="dxa"/>
            <w:gridSpan w:val="2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869" w:type="dxa"/>
            <w:gridSpan w:val="2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3.Вычерчивание узла металлической фермы.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232"/>
        </w:trPr>
        <w:tc>
          <w:tcPr>
            <w:tcW w:w="2873" w:type="dxa"/>
            <w:gridSpan w:val="3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2.4.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Чертежи 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железобетонных конструкций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</w:tcPr>
          <w:p w:rsidR="003B600A" w:rsidRPr="00D23C7C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учебного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927BCA" w:rsidTr="00084D7E">
        <w:trPr>
          <w:trHeight w:val="1282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2.4.1.Рабочие чертежи, назначение, состав, специфика проекционных изображений и масштабы. Рабочие монтажные схемы панельных, крупнопанельных зданий.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Сборочные чертежи. Чертежи арматурных изделий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27BCA" w:rsidTr="00084D7E">
        <w:trPr>
          <w:trHeight w:val="192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940D31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Практические  занятия: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40D31" w:rsidTr="00084D7E">
        <w:trPr>
          <w:trHeight w:val="192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1.Чертеж железобетонных элементов сборных конструкций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40D31" w:rsidTr="00084D7E">
        <w:trPr>
          <w:trHeight w:val="192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940D31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2.Схема расположения фундаментов жилого дома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40D31" w:rsidTr="00084D7E">
        <w:trPr>
          <w:trHeight w:val="400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3.Схема монтажа плит перекрытия технического подвала.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40D31" w:rsidTr="00084D7E">
        <w:trPr>
          <w:trHeight w:val="432"/>
        </w:trPr>
        <w:tc>
          <w:tcPr>
            <w:tcW w:w="10635" w:type="dxa"/>
            <w:gridSpan w:val="4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Самостоятельная учебная работа: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Самостоятельное изучение следующих тем: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1.Рабочие чертежи бетонных и </w:t>
            </w:r>
            <w:proofErr w:type="gramStart"/>
            <w:r>
              <w:rPr>
                <w:rFonts w:cs="Times New Roman"/>
              </w:rPr>
              <w:t>ж/б</w:t>
            </w:r>
            <w:proofErr w:type="gramEnd"/>
            <w:r>
              <w:rPr>
                <w:rFonts w:cs="Times New Roman"/>
              </w:rPr>
              <w:t xml:space="preserve"> элементов сборных конструкций.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2.Схема положения конструктивных элементов.</w:t>
            </w:r>
          </w:p>
          <w:p w:rsidR="003B600A" w:rsidRPr="00DD4A77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940D31" w:rsidTr="00084D7E">
        <w:trPr>
          <w:trHeight w:val="304"/>
        </w:trPr>
        <w:tc>
          <w:tcPr>
            <w:tcW w:w="2873" w:type="dxa"/>
            <w:gridSpan w:val="3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Тема 2.5.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Чертежи 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каменных 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конструкций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 учебного материала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940D31" w:rsidTr="00084D7E">
        <w:trPr>
          <w:trHeight w:val="1914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</w:tcPr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2.5.1.Виды  чертежей.</w:t>
            </w:r>
          </w:p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Масштабы, виды, схемы на рабочих чертежах. </w:t>
            </w:r>
          </w:p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Условные изображения, простановка размеров на рабочих чертежах.</w:t>
            </w:r>
          </w:p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Рабочие чертежи-развертки.</w:t>
            </w:r>
          </w:p>
          <w:p w:rsidR="003B600A" w:rsidRPr="00B954B5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Чертежи  фасадов, узлов и деталей с применением материалов из камня, керамики.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232"/>
        </w:trPr>
        <w:tc>
          <w:tcPr>
            <w:tcW w:w="2873" w:type="dxa"/>
            <w:gridSpan w:val="3"/>
            <w:vMerge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Практические занятия: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178"/>
        </w:trPr>
        <w:tc>
          <w:tcPr>
            <w:tcW w:w="2873" w:type="dxa"/>
            <w:gridSpan w:val="3"/>
            <w:vMerge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1.Выполнение чертежа кирпичной кладки  стены - вертикальной порядовки.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206"/>
        </w:trPr>
        <w:tc>
          <w:tcPr>
            <w:tcW w:w="2873" w:type="dxa"/>
            <w:gridSpan w:val="3"/>
            <w:vMerge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2.Выполнение чертежа кирпичной кладки – горизонтальной порядовки.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171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00"/>
        </w:trPr>
        <w:tc>
          <w:tcPr>
            <w:tcW w:w="2873" w:type="dxa"/>
            <w:gridSpan w:val="3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2.6.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Чертеж монтажа 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конструкций и </w:t>
            </w:r>
            <w:proofErr w:type="gramStart"/>
            <w:r>
              <w:rPr>
                <w:rFonts w:cs="Times New Roman"/>
              </w:rPr>
              <w:t>технологического</w:t>
            </w:r>
            <w:proofErr w:type="gramEnd"/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оборудования </w:t>
            </w:r>
          </w:p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зданий</w:t>
            </w:r>
          </w:p>
        </w:tc>
        <w:tc>
          <w:tcPr>
            <w:tcW w:w="7762" w:type="dxa"/>
          </w:tcPr>
          <w:p w:rsidR="003B600A" w:rsidRPr="00DB04BD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Содержание  учебного материала</w:t>
            </w:r>
          </w:p>
        </w:tc>
        <w:tc>
          <w:tcPr>
            <w:tcW w:w="1718" w:type="dxa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DB04BD" w:rsidTr="00084D7E">
        <w:trPr>
          <w:trHeight w:val="1095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</w:tcPr>
          <w:p w:rsidR="003B600A" w:rsidRPr="002E64F2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2.6.1.Проект  производства  работ.</w:t>
            </w: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Рабочие монтажные чертежи и схемы технологического оборудования.</w:t>
            </w:r>
          </w:p>
          <w:p w:rsidR="003B600A" w:rsidRPr="002E64F2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>Сборочные монтажные чертежи трубопроводов.</w:t>
            </w:r>
          </w:p>
        </w:tc>
        <w:tc>
          <w:tcPr>
            <w:tcW w:w="1718" w:type="dxa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38" w:type="dxa"/>
            <w:vMerge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36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5A27FC" w:rsidRDefault="003B600A" w:rsidP="00084D7E">
            <w:pPr>
              <w:pStyle w:val="a3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Практические</w:t>
            </w:r>
            <w:proofErr w:type="gramEnd"/>
            <w:r>
              <w:rPr>
                <w:rFonts w:cs="Times New Roman"/>
              </w:rPr>
              <w:t xml:space="preserve">  занятие: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172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5A27FC" w:rsidRDefault="003B600A" w:rsidP="00084D7E">
            <w:pPr>
              <w:pStyle w:val="a3"/>
              <w:shd w:val="clear" w:color="auto" w:fill="FFFFFF" w:themeFill="background1"/>
              <w:rPr>
                <w:rFonts w:cs="Times New Roman"/>
              </w:rPr>
            </w:pPr>
            <w:r>
              <w:rPr>
                <w:rFonts w:cs="Times New Roman"/>
              </w:rPr>
              <w:t>1.План расстановки  оборудования  цеха.</w:t>
            </w:r>
          </w:p>
        </w:tc>
        <w:tc>
          <w:tcPr>
            <w:tcW w:w="1718" w:type="dxa"/>
            <w:shd w:val="clear" w:color="auto" w:fill="auto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auto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64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shd w:val="clear" w:color="auto" w:fill="FFFFFF" w:themeFill="background1"/>
              <w:rPr>
                <w:rFonts w:cs="Times New Roman"/>
              </w:rPr>
            </w:pPr>
            <w:r>
              <w:rPr>
                <w:rFonts w:cs="Times New Roman"/>
              </w:rPr>
              <w:t>2.Монтажный чертеж фундаментов сварочного шва.</w:t>
            </w:r>
          </w:p>
        </w:tc>
        <w:tc>
          <w:tcPr>
            <w:tcW w:w="1718" w:type="dxa"/>
            <w:shd w:val="clear" w:color="auto" w:fill="auto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auto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89"/>
        </w:trPr>
        <w:tc>
          <w:tcPr>
            <w:tcW w:w="2873" w:type="dxa"/>
            <w:gridSpan w:val="3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2.7.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Чертежи </w:t>
            </w:r>
            <w:proofErr w:type="gramStart"/>
            <w:r>
              <w:rPr>
                <w:rFonts w:cs="Times New Roman"/>
              </w:rPr>
              <w:t>строительных</w:t>
            </w:r>
            <w:proofErr w:type="gramEnd"/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генеральных планов</w:t>
            </w:r>
          </w:p>
        </w:tc>
        <w:tc>
          <w:tcPr>
            <w:tcW w:w="7762" w:type="dxa"/>
          </w:tcPr>
          <w:p w:rsidR="003B600A" w:rsidRPr="002C126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Практические занятия:</w:t>
            </w:r>
          </w:p>
        </w:tc>
        <w:tc>
          <w:tcPr>
            <w:tcW w:w="1718" w:type="dxa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</w:tr>
      <w:tr w:rsidR="003B600A" w:rsidRPr="00DB04BD" w:rsidTr="00084D7E">
        <w:trPr>
          <w:trHeight w:val="330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r>
              <w:rPr>
                <w:rFonts w:cs="Times New Roman"/>
              </w:rPr>
              <w:t xml:space="preserve">1. Условные изображения, масштаб, информация на чертежах </w:t>
            </w:r>
            <w:proofErr w:type="spellStart"/>
            <w:r>
              <w:rPr>
                <w:rFonts w:cs="Times New Roman"/>
              </w:rPr>
              <w:t>генпланов</w:t>
            </w:r>
            <w:proofErr w:type="gramStart"/>
            <w:r>
              <w:rPr>
                <w:rFonts w:cs="Times New Roman"/>
              </w:rPr>
              <w:t>.В</w:t>
            </w:r>
            <w:proofErr w:type="gramEnd"/>
            <w:r>
              <w:rPr>
                <w:rFonts w:cs="Times New Roman"/>
              </w:rPr>
              <w:t>ыполнение</w:t>
            </w:r>
            <w:proofErr w:type="spellEnd"/>
            <w:r>
              <w:rPr>
                <w:rFonts w:cs="Times New Roman"/>
              </w:rPr>
              <w:t xml:space="preserve"> примерного чертежа строительного генплана.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92D050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23"/>
        </w:trPr>
        <w:tc>
          <w:tcPr>
            <w:tcW w:w="2873" w:type="dxa"/>
            <w:gridSpan w:val="3"/>
            <w:vMerge w:val="restart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Тема 2.8</w:t>
            </w:r>
          </w:p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Техническое рисование</w:t>
            </w:r>
          </w:p>
        </w:tc>
        <w:tc>
          <w:tcPr>
            <w:tcW w:w="7762" w:type="dxa"/>
            <w:shd w:val="clear" w:color="auto" w:fill="FFFFFF" w:themeFill="background1"/>
          </w:tcPr>
          <w:p w:rsidR="003B600A" w:rsidRPr="005537C6" w:rsidRDefault="003B600A" w:rsidP="00084D7E">
            <w:pPr>
              <w:pStyle w:val="a3"/>
              <w:rPr>
                <w:rFonts w:cs="Times New Roman"/>
              </w:rPr>
            </w:pPr>
            <w:r w:rsidRPr="005537C6">
              <w:rPr>
                <w:rFonts w:cs="Times New Roman"/>
              </w:rPr>
              <w:t>Практические занятия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 w:val="restart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3B600A" w:rsidRPr="00DB04BD" w:rsidTr="00084D7E">
        <w:trPr>
          <w:trHeight w:val="326"/>
        </w:trPr>
        <w:tc>
          <w:tcPr>
            <w:tcW w:w="2873" w:type="dxa"/>
            <w:gridSpan w:val="3"/>
            <w:vMerge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</w:rPr>
            </w:pPr>
          </w:p>
        </w:tc>
        <w:tc>
          <w:tcPr>
            <w:tcW w:w="7762" w:type="dxa"/>
            <w:shd w:val="clear" w:color="auto" w:fill="FFFFFF" w:themeFill="background1"/>
          </w:tcPr>
          <w:p w:rsidR="003B600A" w:rsidRPr="005537C6" w:rsidRDefault="003B600A" w:rsidP="00084D7E">
            <w:pPr>
              <w:pStyle w:val="a3"/>
              <w:rPr>
                <w:rFonts w:cs="Times New Roman"/>
              </w:rPr>
            </w:pPr>
            <w:r w:rsidRPr="005537C6">
              <w:rPr>
                <w:rFonts w:cs="Times New Roman"/>
              </w:rPr>
              <w:t>1.</w:t>
            </w:r>
            <w:r>
              <w:rPr>
                <w:rFonts w:cs="Times New Roman"/>
              </w:rPr>
              <w:t xml:space="preserve"> Техника выполнения рисунка карандашом. Элементы компоновки. </w:t>
            </w:r>
            <w:r w:rsidRPr="005537C6">
              <w:rPr>
                <w:rFonts w:cs="Times New Roman"/>
              </w:rPr>
              <w:t>Изображение зданий и интерьеров. Отмывка и цветовые решения.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vMerge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368"/>
        </w:trPr>
        <w:tc>
          <w:tcPr>
            <w:tcW w:w="2873" w:type="dxa"/>
            <w:gridSpan w:val="3"/>
            <w:tcBorders>
              <w:right w:val="nil"/>
            </w:tcBorders>
            <w:shd w:val="clear" w:color="auto" w:fill="FFFFFF" w:themeFill="background1"/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7762" w:type="dxa"/>
            <w:tcBorders>
              <w:left w:val="nil"/>
            </w:tcBorders>
            <w:shd w:val="clear" w:color="auto" w:fill="FFFFFF" w:themeFill="background1"/>
          </w:tcPr>
          <w:p w:rsidR="003B600A" w:rsidRPr="008611BB" w:rsidRDefault="003B600A" w:rsidP="00084D7E">
            <w:pPr>
              <w:pStyle w:val="a3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Диф</w:t>
            </w:r>
            <w:proofErr w:type="spellEnd"/>
            <w:r>
              <w:rPr>
                <w:rFonts w:cs="Times New Roman"/>
              </w:rPr>
              <w:t>.  зачет  за  курс  обучения</w:t>
            </w:r>
          </w:p>
        </w:tc>
        <w:tc>
          <w:tcPr>
            <w:tcW w:w="171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38" w:type="dxa"/>
            <w:shd w:val="clear" w:color="auto" w:fill="FFFFFF" w:themeFill="background1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B600A" w:rsidRPr="00DB04BD" w:rsidTr="00084D7E">
        <w:trPr>
          <w:trHeight w:val="176"/>
        </w:trPr>
        <w:tc>
          <w:tcPr>
            <w:tcW w:w="2873" w:type="dxa"/>
            <w:gridSpan w:val="3"/>
            <w:tcBorders>
              <w:right w:val="nil"/>
            </w:tcBorders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</w:p>
        </w:tc>
        <w:tc>
          <w:tcPr>
            <w:tcW w:w="7762" w:type="dxa"/>
            <w:tcBorders>
              <w:left w:val="nil"/>
            </w:tcBorders>
          </w:tcPr>
          <w:p w:rsidR="003B600A" w:rsidRDefault="003B600A" w:rsidP="00084D7E">
            <w:pPr>
              <w:pStyle w:val="a3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В СЕ</w:t>
            </w:r>
            <w:proofErr w:type="gramEnd"/>
            <w:r>
              <w:rPr>
                <w:rFonts w:cs="Times New Roman"/>
              </w:rPr>
              <w:t xml:space="preserve"> Г О:</w:t>
            </w:r>
          </w:p>
        </w:tc>
        <w:tc>
          <w:tcPr>
            <w:tcW w:w="1718" w:type="dxa"/>
          </w:tcPr>
          <w:p w:rsidR="003B600A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2138" w:type="dxa"/>
          </w:tcPr>
          <w:p w:rsidR="003B600A" w:rsidRPr="00DB04BD" w:rsidRDefault="003B600A" w:rsidP="00084D7E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3F79DF" w:rsidRDefault="003F79DF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/>
    <w:p w:rsidR="00D0561C" w:rsidRDefault="00D0561C">
      <w:pPr>
        <w:sectPr w:rsidR="00D0561C" w:rsidSect="00D056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35D4" w:rsidRPr="002335D4" w:rsidRDefault="002335D4" w:rsidP="002335D4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D4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35D4">
        <w:rPr>
          <w:rFonts w:ascii="Times New Roman" w:hAnsi="Times New Roman" w:cs="Times New Roman"/>
          <w:b/>
          <w:sz w:val="28"/>
          <w:szCs w:val="28"/>
        </w:rPr>
        <w:t>УСЛОВИЯ  РЕАЛИЗАЦИИ ПРОГРАММЫ</w:t>
      </w:r>
    </w:p>
    <w:p w:rsidR="002335D4" w:rsidRPr="00257A69" w:rsidRDefault="002335D4" w:rsidP="002335D4">
      <w:pPr>
        <w:pStyle w:val="a3"/>
        <w:jc w:val="center"/>
        <w:rPr>
          <w:b w:val="0"/>
          <w:sz w:val="28"/>
          <w:szCs w:val="28"/>
        </w:rPr>
      </w:pPr>
      <w:r w:rsidRPr="00257A69">
        <w:rPr>
          <w:sz w:val="28"/>
          <w:szCs w:val="28"/>
        </w:rPr>
        <w:t>ДИСЦИПЛИНЫ</w:t>
      </w:r>
    </w:p>
    <w:p w:rsidR="002335D4" w:rsidRPr="00257A69" w:rsidRDefault="002335D4" w:rsidP="002335D4">
      <w:pPr>
        <w:pStyle w:val="a3"/>
        <w:jc w:val="center"/>
        <w:rPr>
          <w:sz w:val="28"/>
          <w:szCs w:val="28"/>
        </w:rPr>
      </w:pPr>
    </w:p>
    <w:p w:rsidR="002335D4" w:rsidRPr="002335D4" w:rsidRDefault="002335D4" w:rsidP="002335D4">
      <w:pPr>
        <w:tabs>
          <w:tab w:val="left" w:pos="10464"/>
        </w:tabs>
        <w:rPr>
          <w:rFonts w:ascii="Times New Roman" w:hAnsi="Times New Roman" w:cs="Times New Roman"/>
          <w:b/>
        </w:rPr>
      </w:pPr>
      <w:r w:rsidRPr="002335D4">
        <w:rPr>
          <w:rFonts w:ascii="Times New Roman" w:hAnsi="Times New Roman" w:cs="Times New Roman"/>
          <w:b/>
        </w:rPr>
        <w:t>3.1. Требования к материально- техническому  обеспечению</w:t>
      </w:r>
    </w:p>
    <w:p w:rsidR="002335D4" w:rsidRPr="002335D4" w:rsidRDefault="002335D4" w:rsidP="002335D4">
      <w:pPr>
        <w:pStyle w:val="a3"/>
        <w:jc w:val="both"/>
        <w:rPr>
          <w:b w:val="0"/>
        </w:rPr>
      </w:pPr>
      <w:r w:rsidRPr="002335D4">
        <w:rPr>
          <w:b w:val="0"/>
        </w:rPr>
        <w:t>Реализация программы дисциплины требует наличия учебного кабинета «Основы строительного  черчения».</w:t>
      </w:r>
    </w:p>
    <w:p w:rsidR="002335D4" w:rsidRPr="002335D4" w:rsidRDefault="002335D4" w:rsidP="002335D4">
      <w:pPr>
        <w:pStyle w:val="a3"/>
        <w:rPr>
          <w:b w:val="0"/>
        </w:rPr>
      </w:pPr>
      <w:proofErr w:type="gramStart"/>
      <w:r w:rsidRPr="002335D4">
        <w:rPr>
          <w:b w:val="0"/>
        </w:rPr>
        <w:t xml:space="preserve">Оборудование учебного кабинета «строительное черчение »: парты, стулья, классная доска, стол преподавателя, стеллажи для книг, </w:t>
      </w:r>
      <w:proofErr w:type="spellStart"/>
      <w:r w:rsidRPr="002335D4">
        <w:rPr>
          <w:b w:val="0"/>
        </w:rPr>
        <w:t>плакатница</w:t>
      </w:r>
      <w:proofErr w:type="spellEnd"/>
      <w:r w:rsidRPr="002335D4">
        <w:rPr>
          <w:b w:val="0"/>
        </w:rPr>
        <w:t>,  информационные стенды, наглядные пособия, комплект плакатов.</w:t>
      </w:r>
      <w:proofErr w:type="gramEnd"/>
    </w:p>
    <w:p w:rsidR="002335D4" w:rsidRPr="002335D4" w:rsidRDefault="002335D4" w:rsidP="002335D4">
      <w:pPr>
        <w:pStyle w:val="a3"/>
        <w:rPr>
          <w:b w:val="0"/>
        </w:rPr>
      </w:pPr>
      <w:r w:rsidRPr="002335D4">
        <w:rPr>
          <w:b w:val="0"/>
        </w:rPr>
        <w:t xml:space="preserve">Оборудование </w:t>
      </w:r>
      <w:proofErr w:type="spellStart"/>
      <w:r w:rsidRPr="002335D4">
        <w:rPr>
          <w:b w:val="0"/>
        </w:rPr>
        <w:t>медиастудии</w:t>
      </w:r>
      <w:proofErr w:type="spellEnd"/>
      <w:r w:rsidRPr="002335D4">
        <w:rPr>
          <w:b w:val="0"/>
        </w:rPr>
        <w:t xml:space="preserve">: проектор, ноутбук,  выход в сеть  интернет, </w:t>
      </w:r>
      <w:r w:rsidRPr="002335D4">
        <w:rPr>
          <w:b w:val="0"/>
          <w:lang w:val="en-US"/>
        </w:rPr>
        <w:t>DVD</w:t>
      </w:r>
      <w:r w:rsidRPr="002335D4">
        <w:rPr>
          <w:b w:val="0"/>
        </w:rPr>
        <w:t>, доска, парты, стулья.</w:t>
      </w:r>
    </w:p>
    <w:p w:rsidR="002335D4" w:rsidRPr="00257A69" w:rsidRDefault="002335D4" w:rsidP="002335D4">
      <w:pPr>
        <w:pStyle w:val="a3"/>
      </w:pPr>
    </w:p>
    <w:p w:rsidR="002335D4" w:rsidRPr="00257A69" w:rsidRDefault="002335D4" w:rsidP="002335D4">
      <w:pPr>
        <w:pStyle w:val="a3"/>
        <w:rPr>
          <w:b w:val="0"/>
        </w:rPr>
      </w:pPr>
      <w:r w:rsidRPr="00257A69">
        <w:t>3.2. Информационное обеспечение обучения</w:t>
      </w:r>
    </w:p>
    <w:p w:rsidR="002335D4" w:rsidRPr="00257A69" w:rsidRDefault="002335D4" w:rsidP="002335D4">
      <w:pPr>
        <w:pStyle w:val="a3"/>
      </w:pPr>
    </w:p>
    <w:p w:rsidR="002335D4" w:rsidRPr="00257A69" w:rsidRDefault="002335D4" w:rsidP="002335D4">
      <w:pPr>
        <w:pStyle w:val="a3"/>
      </w:pPr>
      <w:r>
        <w:t>Перечень</w:t>
      </w:r>
      <w:r w:rsidRPr="00257A69">
        <w:t xml:space="preserve"> учебных изданий, Интернет- ресурсов</w:t>
      </w:r>
    </w:p>
    <w:p w:rsidR="002335D4" w:rsidRPr="00257A69" w:rsidRDefault="002335D4" w:rsidP="002335D4">
      <w:pPr>
        <w:pStyle w:val="a3"/>
        <w:jc w:val="center"/>
      </w:pPr>
    </w:p>
    <w:p w:rsidR="002335D4" w:rsidRPr="002335D4" w:rsidRDefault="002335D4" w:rsidP="002335D4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r w:rsidRPr="002335D4">
        <w:rPr>
          <w:rFonts w:ascii="Times New Roman" w:hAnsi="Times New Roman" w:cs="Times New Roman"/>
        </w:rPr>
        <w:t xml:space="preserve">Государственные стандарты. Указатели. В 4 т. Т 1-4.: Изд-во стандартов, 2007; 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2335D4">
        <w:rPr>
          <w:rFonts w:ascii="Times New Roman" w:hAnsi="Times New Roman" w:cs="Times New Roman"/>
        </w:rPr>
        <w:t>Мясоедова</w:t>
      </w:r>
      <w:proofErr w:type="spellEnd"/>
      <w:r w:rsidRPr="002335D4">
        <w:rPr>
          <w:rFonts w:ascii="Times New Roman" w:hAnsi="Times New Roman" w:cs="Times New Roman"/>
        </w:rPr>
        <w:t xml:space="preserve"> Н.В., Леонова Л.М. Инженерная графика (геометрическое и проекционное черчение)</w:t>
      </w:r>
      <w:proofErr w:type="gramStart"/>
      <w:r w:rsidRPr="002335D4">
        <w:rPr>
          <w:rFonts w:ascii="Times New Roman" w:hAnsi="Times New Roman" w:cs="Times New Roman"/>
        </w:rPr>
        <w:t>:У</w:t>
      </w:r>
      <w:proofErr w:type="gramEnd"/>
      <w:r w:rsidRPr="002335D4">
        <w:rPr>
          <w:rFonts w:ascii="Times New Roman" w:hAnsi="Times New Roman" w:cs="Times New Roman"/>
        </w:rPr>
        <w:t xml:space="preserve">чебное пособие.- Омск: Изд-во ОмГТУ,2005- 52с. 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2335D4">
        <w:rPr>
          <w:rFonts w:ascii="Times New Roman" w:hAnsi="Times New Roman" w:cs="Times New Roman"/>
        </w:rPr>
        <w:t>Вышнепольский</w:t>
      </w:r>
      <w:proofErr w:type="spellEnd"/>
      <w:r w:rsidRPr="002335D4">
        <w:rPr>
          <w:rFonts w:ascii="Times New Roman" w:hAnsi="Times New Roman" w:cs="Times New Roman"/>
        </w:rPr>
        <w:t xml:space="preserve"> И.С. Техническое черчение. М.: ИРПО; Изд. Центр «Академия»,2014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2335D4">
        <w:rPr>
          <w:rFonts w:ascii="Times New Roman" w:hAnsi="Times New Roman" w:cs="Times New Roman"/>
        </w:rPr>
        <w:t>Короев</w:t>
      </w:r>
      <w:proofErr w:type="spellEnd"/>
      <w:r w:rsidRPr="002335D4">
        <w:rPr>
          <w:rFonts w:ascii="Times New Roman" w:hAnsi="Times New Roman" w:cs="Times New Roman"/>
        </w:rPr>
        <w:t xml:space="preserve"> Ю.И. Черчение для строителей. Москва Высшая школа 2014 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2335D4">
        <w:rPr>
          <w:rFonts w:ascii="Times New Roman" w:hAnsi="Times New Roman" w:cs="Times New Roman"/>
        </w:rPr>
        <w:t>Гусарова</w:t>
      </w:r>
      <w:proofErr w:type="spellEnd"/>
      <w:r w:rsidRPr="002335D4">
        <w:rPr>
          <w:rFonts w:ascii="Times New Roman" w:hAnsi="Times New Roman" w:cs="Times New Roman"/>
        </w:rPr>
        <w:t xml:space="preserve"> Е.А. ,</w:t>
      </w:r>
      <w:proofErr w:type="gramStart"/>
      <w:r w:rsidRPr="002335D4">
        <w:rPr>
          <w:rFonts w:ascii="Times New Roman" w:hAnsi="Times New Roman" w:cs="Times New Roman"/>
        </w:rPr>
        <w:t>Митина</w:t>
      </w:r>
      <w:proofErr w:type="gramEnd"/>
      <w:r w:rsidRPr="002335D4">
        <w:rPr>
          <w:rFonts w:ascii="Times New Roman" w:hAnsi="Times New Roman" w:cs="Times New Roman"/>
        </w:rPr>
        <w:t xml:space="preserve"> Т.В. ,Полежаев Ю.О. Строительное черчение: Учебник для нач. проф. образования, издательский центр « Академия» 2005.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tabs>
          <w:tab w:val="left" w:pos="10464"/>
        </w:tabs>
        <w:rPr>
          <w:rFonts w:ascii="Times New Roman" w:hAnsi="Times New Roman" w:cs="Times New Roman"/>
        </w:rPr>
      </w:pPr>
      <w:r w:rsidRPr="002335D4">
        <w:rPr>
          <w:rFonts w:ascii="Times New Roman" w:hAnsi="Times New Roman" w:cs="Times New Roman"/>
        </w:rPr>
        <w:t xml:space="preserve">Задания по черчению для строителей/ А.А.Якубович: практическое пособие- 2-е изд. </w:t>
      </w:r>
      <w:proofErr w:type="spellStart"/>
      <w:r w:rsidRPr="002335D4">
        <w:rPr>
          <w:rFonts w:ascii="Times New Roman" w:hAnsi="Times New Roman" w:cs="Times New Roman"/>
        </w:rPr>
        <w:t>перераб</w:t>
      </w:r>
      <w:proofErr w:type="spellEnd"/>
      <w:r w:rsidRPr="002335D4">
        <w:rPr>
          <w:rFonts w:ascii="Times New Roman" w:hAnsi="Times New Roman" w:cs="Times New Roman"/>
        </w:rPr>
        <w:t xml:space="preserve">.- М.: </w:t>
      </w:r>
      <w:proofErr w:type="spellStart"/>
      <w:r w:rsidRPr="002335D4">
        <w:rPr>
          <w:rFonts w:ascii="Times New Roman" w:hAnsi="Times New Roman" w:cs="Times New Roman"/>
        </w:rPr>
        <w:t>Высш</w:t>
      </w:r>
      <w:proofErr w:type="spellEnd"/>
      <w:r w:rsidRPr="002335D4">
        <w:rPr>
          <w:rFonts w:ascii="Times New Roman" w:hAnsi="Times New Roman" w:cs="Times New Roman"/>
        </w:rPr>
        <w:t xml:space="preserve">. Шк.,1989-232с.: ил. 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tabs>
          <w:tab w:val="left" w:pos="10464"/>
        </w:tabs>
        <w:rPr>
          <w:rFonts w:ascii="Times New Roman" w:hAnsi="Times New Roman" w:cs="Times New Roman"/>
        </w:rPr>
      </w:pPr>
      <w:r w:rsidRPr="002335D4">
        <w:rPr>
          <w:rFonts w:ascii="Times New Roman" w:hAnsi="Times New Roman" w:cs="Times New Roman"/>
        </w:rPr>
        <w:t xml:space="preserve">Черчение: учебник для уч-ся общеобразовательных учреждений/ </w:t>
      </w:r>
      <w:proofErr w:type="spellStart"/>
      <w:r w:rsidRPr="002335D4">
        <w:rPr>
          <w:rFonts w:ascii="Times New Roman" w:hAnsi="Times New Roman" w:cs="Times New Roman"/>
        </w:rPr>
        <w:t>В.В.Степанкова</w:t>
      </w:r>
      <w:proofErr w:type="spellEnd"/>
      <w:r w:rsidRPr="002335D4">
        <w:rPr>
          <w:rFonts w:ascii="Times New Roman" w:hAnsi="Times New Roman" w:cs="Times New Roman"/>
        </w:rPr>
        <w:t xml:space="preserve">, </w:t>
      </w:r>
      <w:proofErr w:type="spellStart"/>
      <w:r w:rsidRPr="002335D4">
        <w:rPr>
          <w:rFonts w:ascii="Times New Roman" w:hAnsi="Times New Roman" w:cs="Times New Roman"/>
        </w:rPr>
        <w:t>Л.Н.Анисимов</w:t>
      </w:r>
      <w:proofErr w:type="spellEnd"/>
      <w:r w:rsidRPr="002335D4">
        <w:rPr>
          <w:rFonts w:ascii="Times New Roman" w:hAnsi="Times New Roman" w:cs="Times New Roman"/>
        </w:rPr>
        <w:t xml:space="preserve">, </w:t>
      </w:r>
      <w:proofErr w:type="spellStart"/>
      <w:r w:rsidRPr="002335D4">
        <w:rPr>
          <w:rFonts w:ascii="Times New Roman" w:hAnsi="Times New Roman" w:cs="Times New Roman"/>
        </w:rPr>
        <w:t>Л.В.Курцаева</w:t>
      </w:r>
      <w:proofErr w:type="spellEnd"/>
      <w:r w:rsidRPr="002335D4">
        <w:rPr>
          <w:rFonts w:ascii="Times New Roman" w:hAnsi="Times New Roman" w:cs="Times New Roman"/>
        </w:rPr>
        <w:t xml:space="preserve">, </w:t>
      </w:r>
      <w:proofErr w:type="spellStart"/>
      <w:r w:rsidRPr="002335D4">
        <w:rPr>
          <w:rFonts w:ascii="Times New Roman" w:hAnsi="Times New Roman" w:cs="Times New Roman"/>
        </w:rPr>
        <w:t>А.И.Шершевская</w:t>
      </w:r>
      <w:proofErr w:type="spellEnd"/>
      <w:r w:rsidRPr="002335D4">
        <w:rPr>
          <w:rFonts w:ascii="Times New Roman" w:hAnsi="Times New Roman" w:cs="Times New Roman"/>
        </w:rPr>
        <w:t xml:space="preserve">; под ред. </w:t>
      </w:r>
      <w:proofErr w:type="spellStart"/>
      <w:r w:rsidRPr="002335D4">
        <w:rPr>
          <w:rFonts w:ascii="Times New Roman" w:hAnsi="Times New Roman" w:cs="Times New Roman"/>
        </w:rPr>
        <w:t>В.В.Степанковой</w:t>
      </w:r>
      <w:proofErr w:type="spellEnd"/>
      <w:proofErr w:type="gramStart"/>
      <w:r w:rsidRPr="002335D4">
        <w:rPr>
          <w:rFonts w:ascii="Times New Roman" w:hAnsi="Times New Roman" w:cs="Times New Roman"/>
        </w:rPr>
        <w:t xml:space="preserve"> .</w:t>
      </w:r>
      <w:proofErr w:type="gramEnd"/>
      <w:r w:rsidRPr="002335D4">
        <w:rPr>
          <w:rFonts w:ascii="Times New Roman" w:hAnsi="Times New Roman" w:cs="Times New Roman"/>
        </w:rPr>
        <w:t xml:space="preserve">М.:Просвещение.2001-206с.:ил. </w:t>
      </w:r>
    </w:p>
    <w:p w:rsidR="002335D4" w:rsidRPr="002335D4" w:rsidRDefault="002335D4" w:rsidP="002335D4">
      <w:pPr>
        <w:pStyle w:val="a5"/>
        <w:numPr>
          <w:ilvl w:val="0"/>
          <w:numId w:val="5"/>
        </w:numPr>
        <w:tabs>
          <w:tab w:val="left" w:pos="10464"/>
        </w:tabs>
        <w:rPr>
          <w:rFonts w:ascii="Times New Roman" w:hAnsi="Times New Roman" w:cs="Times New Roman"/>
          <w:sz w:val="28"/>
          <w:szCs w:val="28"/>
        </w:rPr>
      </w:pPr>
      <w:r w:rsidRPr="002335D4">
        <w:rPr>
          <w:rFonts w:ascii="Times New Roman" w:hAnsi="Times New Roman" w:cs="Times New Roman"/>
        </w:rPr>
        <w:t>Интернет- ресурсы: rusgraf.ru.</w:t>
      </w: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D4" w:rsidRDefault="002335D4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61C" w:rsidRPr="00D0561C" w:rsidRDefault="00D0561C" w:rsidP="00D0561C">
      <w:pPr>
        <w:tabs>
          <w:tab w:val="left" w:pos="104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61C"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ДИСЦИПЛИНЫ</w:t>
      </w:r>
    </w:p>
    <w:p w:rsidR="00D0561C" w:rsidRPr="00D0561C" w:rsidRDefault="00D0561C" w:rsidP="00D0561C">
      <w:pPr>
        <w:tabs>
          <w:tab w:val="left" w:pos="10464"/>
        </w:tabs>
        <w:rPr>
          <w:rFonts w:ascii="Times New Roman" w:hAnsi="Times New Roman" w:cs="Times New Roman"/>
          <w:b/>
        </w:rPr>
      </w:pPr>
      <w:r w:rsidRPr="00D0561C">
        <w:rPr>
          <w:rFonts w:ascii="Times New Roman" w:hAnsi="Times New Roman" w:cs="Times New Roman"/>
        </w:rPr>
        <w:t xml:space="preserve">Образовательное учреждение, реализующее подготовку по дисциплине, обеспечивает организацию и проведение итоговой аттестации и текущего контроля демонстрируемых </w:t>
      </w:r>
      <w:proofErr w:type="gramStart"/>
      <w:r w:rsidRPr="00D0561C">
        <w:rPr>
          <w:rFonts w:ascii="Times New Roman" w:hAnsi="Times New Roman" w:cs="Times New Roman"/>
        </w:rPr>
        <w:t>обучающимися</w:t>
      </w:r>
      <w:proofErr w:type="gramEnd"/>
      <w:r w:rsidRPr="00D0561C">
        <w:rPr>
          <w:rFonts w:ascii="Times New Roman" w:hAnsi="Times New Roman" w:cs="Times New Roman"/>
        </w:rPr>
        <w:t xml:space="preserve"> знаний, умений и навыков. Текущий контроль проводится преподавателем в процессе проведения практических занятий, тестирования, а также выполнения </w:t>
      </w:r>
      <w:proofErr w:type="gramStart"/>
      <w:r w:rsidRPr="00D0561C">
        <w:rPr>
          <w:rFonts w:ascii="Times New Roman" w:hAnsi="Times New Roman" w:cs="Times New Roman"/>
        </w:rPr>
        <w:t>обучающимися</w:t>
      </w:r>
      <w:proofErr w:type="gramEnd"/>
      <w:r w:rsidRPr="00D0561C">
        <w:rPr>
          <w:rFonts w:ascii="Times New Roman" w:hAnsi="Times New Roman" w:cs="Times New Roman"/>
        </w:rPr>
        <w:t xml:space="preserve"> индивидуальных заданий. Формы и методы текущего контроля по учебной дисциплине самостоятельно разрабатываются образовательным учреждением и доводятся до сведения </w:t>
      </w:r>
      <w:proofErr w:type="gramStart"/>
      <w:r w:rsidRPr="00D0561C">
        <w:rPr>
          <w:rFonts w:ascii="Times New Roman" w:hAnsi="Times New Roman" w:cs="Times New Roman"/>
        </w:rPr>
        <w:t>обучающихся</w:t>
      </w:r>
      <w:proofErr w:type="gramEnd"/>
      <w:r w:rsidRPr="00D0561C">
        <w:rPr>
          <w:rFonts w:ascii="Times New Roman" w:hAnsi="Times New Roman" w:cs="Times New Roman"/>
        </w:rPr>
        <w:t xml:space="preserve"> в начале обучения.                                                                                                                     Для текущего контроля образовательными учреждениями создаются фонды оценочных средств (ФОС).                                                                                                                                                                ФОС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</w:t>
      </w:r>
      <w:proofErr w:type="spellStart"/>
      <w:r w:rsidRPr="00D0561C">
        <w:rPr>
          <w:rFonts w:ascii="Times New Roman" w:hAnsi="Times New Roman" w:cs="Times New Roman"/>
        </w:rPr>
        <w:t>показателямрезультатов</w:t>
      </w:r>
      <w:proofErr w:type="spellEnd"/>
      <w:r w:rsidRPr="00D0561C">
        <w:rPr>
          <w:rFonts w:ascii="Times New Roman" w:hAnsi="Times New Roman" w:cs="Times New Roman"/>
        </w:rPr>
        <w:t xml:space="preserve"> подготовки (таблица).</w:t>
      </w:r>
    </w:p>
    <w:tbl>
      <w:tblPr>
        <w:tblStyle w:val="a4"/>
        <w:tblW w:w="9806" w:type="dxa"/>
        <w:tblLook w:val="04A0" w:firstRow="1" w:lastRow="0" w:firstColumn="1" w:lastColumn="0" w:noHBand="0" w:noVBand="1"/>
      </w:tblPr>
      <w:tblGrid>
        <w:gridCol w:w="2088"/>
        <w:gridCol w:w="3240"/>
        <w:gridCol w:w="2216"/>
        <w:gridCol w:w="2262"/>
      </w:tblGrid>
      <w:tr w:rsidR="00D0561C" w:rsidTr="00D0561C">
        <w:tc>
          <w:tcPr>
            <w:tcW w:w="2088" w:type="dxa"/>
          </w:tcPr>
          <w:p w:rsidR="00D0561C" w:rsidRPr="007E2BBE" w:rsidRDefault="00D0561C" w:rsidP="00084D7E">
            <w:pPr>
              <w:tabs>
                <w:tab w:val="left" w:pos="10464"/>
              </w:tabs>
              <w:jc w:val="center"/>
            </w:pPr>
            <w:r w:rsidRPr="007E2BBE">
              <w:t>Разде</w:t>
            </w:r>
            <w:proofErr w:type="gramStart"/>
            <w:r w:rsidRPr="007E2BBE">
              <w:t>л(</w:t>
            </w:r>
            <w:proofErr w:type="gramEnd"/>
            <w:r w:rsidRPr="007E2BBE">
              <w:t>тема) учебной</w:t>
            </w:r>
          </w:p>
          <w:p w:rsidR="00D0561C" w:rsidRPr="007E2BBE" w:rsidRDefault="00D0561C" w:rsidP="00084D7E">
            <w:pPr>
              <w:tabs>
                <w:tab w:val="left" w:pos="10464"/>
              </w:tabs>
              <w:jc w:val="center"/>
            </w:pPr>
            <w:r w:rsidRPr="007E2BBE">
              <w:t>дисциплины</w:t>
            </w:r>
          </w:p>
        </w:tc>
        <w:tc>
          <w:tcPr>
            <w:tcW w:w="3240" w:type="dxa"/>
          </w:tcPr>
          <w:p w:rsidR="00D0561C" w:rsidRDefault="00D0561C" w:rsidP="00084D7E">
            <w:pPr>
              <w:tabs>
                <w:tab w:val="left" w:pos="10464"/>
              </w:tabs>
              <w:jc w:val="center"/>
            </w:pPr>
            <w:r w:rsidRPr="007E2BBE">
              <w:t>Результаты</w:t>
            </w:r>
          </w:p>
          <w:p w:rsidR="00D0561C" w:rsidRPr="007E2BBE" w:rsidRDefault="00D0561C" w:rsidP="00084D7E">
            <w:pPr>
              <w:tabs>
                <w:tab w:val="left" w:pos="10464"/>
              </w:tabs>
              <w:jc w:val="center"/>
            </w:pPr>
            <w:r>
              <w:t>(освоенные умения, знания)</w:t>
            </w:r>
          </w:p>
        </w:tc>
        <w:tc>
          <w:tcPr>
            <w:tcW w:w="2216" w:type="dxa"/>
          </w:tcPr>
          <w:p w:rsidR="00D0561C" w:rsidRDefault="00D0561C" w:rsidP="00084D7E">
            <w:pPr>
              <w:tabs>
                <w:tab w:val="left" w:pos="10464"/>
              </w:tabs>
              <w:jc w:val="center"/>
            </w:pPr>
            <w:r w:rsidRPr="007E2BBE">
              <w:t>Основные показатели</w:t>
            </w:r>
          </w:p>
          <w:p w:rsidR="00D0561C" w:rsidRDefault="00D0561C" w:rsidP="00084D7E">
            <w:pPr>
              <w:tabs>
                <w:tab w:val="left" w:pos="10464"/>
              </w:tabs>
              <w:jc w:val="center"/>
            </w:pPr>
            <w:r>
              <w:t xml:space="preserve">результатов </w:t>
            </w:r>
          </w:p>
          <w:p w:rsidR="00D0561C" w:rsidRPr="007E2BBE" w:rsidRDefault="00D0561C" w:rsidP="00084D7E">
            <w:pPr>
              <w:tabs>
                <w:tab w:val="left" w:pos="10464"/>
              </w:tabs>
              <w:jc w:val="center"/>
            </w:pPr>
            <w:r>
              <w:t>подготовки</w:t>
            </w:r>
          </w:p>
        </w:tc>
        <w:tc>
          <w:tcPr>
            <w:tcW w:w="2262" w:type="dxa"/>
          </w:tcPr>
          <w:p w:rsidR="00D0561C" w:rsidRDefault="00D0561C" w:rsidP="00084D7E">
            <w:pPr>
              <w:tabs>
                <w:tab w:val="left" w:pos="10464"/>
              </w:tabs>
              <w:jc w:val="center"/>
            </w:pPr>
            <w:r w:rsidRPr="007E2BBE">
              <w:t>Формы и методы</w:t>
            </w:r>
          </w:p>
          <w:p w:rsidR="00D0561C" w:rsidRPr="007E2BBE" w:rsidRDefault="00D0561C" w:rsidP="00084D7E">
            <w:pPr>
              <w:tabs>
                <w:tab w:val="left" w:pos="10464"/>
              </w:tabs>
              <w:jc w:val="center"/>
            </w:pPr>
            <w:r>
              <w:t>контроля</w:t>
            </w:r>
          </w:p>
        </w:tc>
      </w:tr>
      <w:tr w:rsidR="00D0561C" w:rsidTr="00D0561C">
        <w:tc>
          <w:tcPr>
            <w:tcW w:w="2088" w:type="dxa"/>
          </w:tcPr>
          <w:p w:rsidR="00D0561C" w:rsidRDefault="00D0561C" w:rsidP="00084D7E">
            <w:pPr>
              <w:tabs>
                <w:tab w:val="left" w:pos="10464"/>
              </w:tabs>
            </w:pPr>
            <w:r w:rsidRPr="007E2BBE">
              <w:t>Раздел 1.</w:t>
            </w:r>
          </w:p>
          <w:p w:rsidR="00D0561C" w:rsidRPr="007E2BBE" w:rsidRDefault="00D0561C" w:rsidP="00084D7E">
            <w:pPr>
              <w:tabs>
                <w:tab w:val="left" w:pos="10464"/>
              </w:tabs>
            </w:pPr>
            <w:r>
              <w:t>Техническое черчение</w:t>
            </w:r>
          </w:p>
        </w:tc>
        <w:tc>
          <w:tcPr>
            <w:tcW w:w="3240" w:type="dxa"/>
          </w:tcPr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Умение правильно: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</w:rPr>
              <w:t xml:space="preserve">- </w:t>
            </w:r>
            <w:r w:rsidRPr="00C200F4">
              <w:rPr>
                <w:b w:val="0"/>
                <w:sz w:val="20"/>
                <w:szCs w:val="20"/>
              </w:rPr>
              <w:t>читать и оформлять чертежи, схемы и графики;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 xml:space="preserve">- составлять эскизы </w:t>
            </w:r>
            <w:proofErr w:type="gramStart"/>
            <w:r w:rsidRPr="00C200F4">
              <w:rPr>
                <w:b w:val="0"/>
                <w:sz w:val="20"/>
                <w:szCs w:val="20"/>
              </w:rPr>
              <w:t>на</w:t>
            </w:r>
            <w:proofErr w:type="gramEnd"/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обрабатываемые детали с указанием допусков и посадок;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пользоваться справочной литературой и спецификацией в процессе чтения сборочных чертежей, схем;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2"/>
                <w:szCs w:val="22"/>
              </w:rPr>
            </w:pPr>
            <w:r w:rsidRPr="00C200F4">
              <w:rPr>
                <w:b w:val="0"/>
                <w:sz w:val="20"/>
                <w:szCs w:val="20"/>
              </w:rPr>
              <w:t>- выполнять расчеты величин предельных размеров и допуска по данным чертежа и определять годность заданных действительных</w:t>
            </w:r>
            <w:r w:rsidRPr="00C200F4">
              <w:rPr>
                <w:b w:val="0"/>
                <w:sz w:val="22"/>
                <w:szCs w:val="22"/>
              </w:rPr>
              <w:t xml:space="preserve"> размеров.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Знание: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основ черчения и геометрии;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требований единой системы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конструкторской документаци</w:t>
            </w:r>
            <w:proofErr w:type="gramStart"/>
            <w:r w:rsidRPr="00C200F4">
              <w:rPr>
                <w:b w:val="0"/>
                <w:sz w:val="20"/>
                <w:szCs w:val="20"/>
              </w:rPr>
              <w:t>и(</w:t>
            </w:r>
            <w:proofErr w:type="gramEnd"/>
            <w:r w:rsidRPr="00C200F4">
              <w:rPr>
                <w:b w:val="0"/>
                <w:sz w:val="20"/>
                <w:szCs w:val="20"/>
              </w:rPr>
              <w:t>ЕКСД) 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правил чтения схем и чертежей обрабатываемых деталей;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способов выполнения рабочих чертежей и эскизов.</w:t>
            </w:r>
          </w:p>
        </w:tc>
        <w:tc>
          <w:tcPr>
            <w:tcW w:w="2216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</w:rPr>
            </w:pPr>
            <w:r w:rsidRPr="00C200F4">
              <w:rPr>
                <w:b w:val="0"/>
              </w:rPr>
              <w:t>Правильность: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</w:rPr>
              <w:t>-</w:t>
            </w:r>
            <w:r w:rsidRPr="00C200F4">
              <w:rPr>
                <w:b w:val="0"/>
                <w:sz w:val="20"/>
                <w:szCs w:val="20"/>
              </w:rPr>
              <w:t>выполнения заданий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по заданному алгоритму.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поиска необходимой информации в учебной и справочной литературе</w:t>
            </w:r>
          </w:p>
        </w:tc>
        <w:tc>
          <w:tcPr>
            <w:tcW w:w="2262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</w:rPr>
            </w:pPr>
            <w:r w:rsidRPr="00C200F4">
              <w:rPr>
                <w:b w:val="0"/>
              </w:rPr>
              <w:t>Текущий контроль: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-выполнение индивидуальных домашних заданий;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тестирование;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- экспертное оценивание выполнения практических работ.</w:t>
            </w:r>
          </w:p>
        </w:tc>
      </w:tr>
      <w:tr w:rsidR="00D0561C" w:rsidTr="00D0561C">
        <w:tc>
          <w:tcPr>
            <w:tcW w:w="2088" w:type="dxa"/>
          </w:tcPr>
          <w:p w:rsidR="00D0561C" w:rsidRDefault="00D0561C" w:rsidP="00084D7E">
            <w:pPr>
              <w:tabs>
                <w:tab w:val="left" w:pos="10464"/>
              </w:tabs>
            </w:pPr>
            <w:r w:rsidRPr="005F5678">
              <w:t>Раздел 2</w:t>
            </w:r>
            <w:r>
              <w:t>.</w:t>
            </w:r>
          </w:p>
          <w:p w:rsidR="00D0561C" w:rsidRPr="005F5678" w:rsidRDefault="00D0561C" w:rsidP="00084D7E">
            <w:pPr>
              <w:tabs>
                <w:tab w:val="left" w:pos="10464"/>
              </w:tabs>
            </w:pPr>
            <w:r>
              <w:t>Строительное черчение</w:t>
            </w:r>
          </w:p>
        </w:tc>
        <w:tc>
          <w:tcPr>
            <w:tcW w:w="3240" w:type="dxa"/>
          </w:tcPr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Умение правильно: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</w:rPr>
              <w:t>-</w:t>
            </w:r>
            <w:r w:rsidRPr="00C200F4">
              <w:rPr>
                <w:b w:val="0"/>
                <w:sz w:val="20"/>
                <w:szCs w:val="20"/>
              </w:rPr>
              <w:t>составлять эскизы и чертежи на обрабатываемые детали с указанием допусков и посадок на ПК.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Знание</w:t>
            </w:r>
            <w:proofErr w:type="gramStart"/>
            <w:r w:rsidRPr="00C200F4">
              <w:rPr>
                <w:b w:val="0"/>
              </w:rPr>
              <w:t xml:space="preserve"> :</w:t>
            </w:r>
            <w:proofErr w:type="gramEnd"/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</w:rPr>
              <w:t>-</w:t>
            </w:r>
            <w:r w:rsidRPr="00C200F4">
              <w:rPr>
                <w:b w:val="0"/>
                <w:sz w:val="20"/>
                <w:szCs w:val="20"/>
              </w:rPr>
              <w:t>основ черчения и геометрии;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 xml:space="preserve">- программы </w:t>
            </w:r>
          </w:p>
        </w:tc>
        <w:tc>
          <w:tcPr>
            <w:tcW w:w="2216" w:type="dxa"/>
          </w:tcPr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Правильность: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</w:rPr>
              <w:t xml:space="preserve">- </w:t>
            </w:r>
            <w:r w:rsidRPr="00C200F4">
              <w:rPr>
                <w:b w:val="0"/>
                <w:sz w:val="20"/>
                <w:szCs w:val="20"/>
              </w:rPr>
              <w:t>выполнения заданий по заданному  алгоритму в программе</w:t>
            </w:r>
          </w:p>
        </w:tc>
        <w:tc>
          <w:tcPr>
            <w:tcW w:w="2262" w:type="dxa"/>
          </w:tcPr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</w:rPr>
            </w:pPr>
            <w:r w:rsidRPr="00C200F4">
              <w:rPr>
                <w:b w:val="0"/>
              </w:rPr>
              <w:t>Текущий контроль:</w:t>
            </w:r>
          </w:p>
          <w:p w:rsidR="00D0561C" w:rsidRPr="00C200F4" w:rsidRDefault="00D0561C" w:rsidP="00084D7E">
            <w:pPr>
              <w:tabs>
                <w:tab w:val="left" w:pos="10464"/>
              </w:tabs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_выполнение  индивидуальных домашних заданий</w:t>
            </w:r>
          </w:p>
        </w:tc>
      </w:tr>
    </w:tbl>
    <w:p w:rsidR="00D0561C" w:rsidRPr="003D3DCF" w:rsidRDefault="00D0561C" w:rsidP="00D0561C">
      <w:pPr>
        <w:tabs>
          <w:tab w:val="left" w:pos="10464"/>
        </w:tabs>
        <w:rPr>
          <w:rFonts w:ascii="Times New Roman" w:hAnsi="Times New Roman" w:cs="Times New Roman"/>
          <w:b/>
        </w:rPr>
      </w:pPr>
      <w:r w:rsidRPr="003D3DCF">
        <w:rPr>
          <w:rFonts w:ascii="Times New Roman" w:hAnsi="Times New Roman" w:cs="Times New Roman"/>
          <w:b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3409"/>
        <w:gridCol w:w="29"/>
        <w:gridCol w:w="3472"/>
      </w:tblGrid>
      <w:tr w:rsidR="00D0561C" w:rsidTr="003D3DCF">
        <w:trPr>
          <w:trHeight w:val="335"/>
        </w:trPr>
        <w:tc>
          <w:tcPr>
            <w:tcW w:w="3520" w:type="dxa"/>
            <w:vMerge w:val="restart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7042" w:type="dxa"/>
            <w:gridSpan w:val="3"/>
          </w:tcPr>
          <w:p w:rsidR="00D0561C" w:rsidRPr="00C200F4" w:rsidRDefault="00D0561C" w:rsidP="003D3DCF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Качественная  оценка индивидуальных образовательных</w:t>
            </w:r>
            <w:r w:rsidR="003D3DCF">
              <w:rPr>
                <w:b w:val="0"/>
                <w:sz w:val="20"/>
                <w:szCs w:val="20"/>
              </w:rPr>
              <w:t xml:space="preserve"> </w:t>
            </w:r>
            <w:r w:rsidRPr="00C200F4">
              <w:rPr>
                <w:b w:val="0"/>
                <w:sz w:val="20"/>
                <w:szCs w:val="20"/>
              </w:rPr>
              <w:t>достижений</w:t>
            </w:r>
          </w:p>
        </w:tc>
      </w:tr>
      <w:tr w:rsidR="00D0561C" w:rsidTr="00084D7E">
        <w:trPr>
          <w:trHeight w:val="231"/>
        </w:trPr>
        <w:tc>
          <w:tcPr>
            <w:tcW w:w="3520" w:type="dxa"/>
            <w:vMerge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491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балл (отметка)</w:t>
            </w:r>
          </w:p>
        </w:tc>
        <w:tc>
          <w:tcPr>
            <w:tcW w:w="3551" w:type="dxa"/>
            <w:gridSpan w:val="2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вербальный аналог</w:t>
            </w:r>
          </w:p>
        </w:tc>
      </w:tr>
      <w:tr w:rsidR="00D0561C" w:rsidTr="00084D7E">
        <w:tc>
          <w:tcPr>
            <w:tcW w:w="3520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90 - 100</w:t>
            </w:r>
          </w:p>
        </w:tc>
        <w:tc>
          <w:tcPr>
            <w:tcW w:w="3521" w:type="dxa"/>
            <w:gridSpan w:val="2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521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«отлично»</w:t>
            </w:r>
          </w:p>
        </w:tc>
      </w:tr>
      <w:tr w:rsidR="00D0561C" w:rsidTr="00084D7E">
        <w:tc>
          <w:tcPr>
            <w:tcW w:w="3520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80 - 89</w:t>
            </w:r>
          </w:p>
        </w:tc>
        <w:tc>
          <w:tcPr>
            <w:tcW w:w="3521" w:type="dxa"/>
            <w:gridSpan w:val="2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521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«хорошо»</w:t>
            </w:r>
          </w:p>
        </w:tc>
      </w:tr>
      <w:tr w:rsidR="00D0561C" w:rsidTr="00084D7E">
        <w:tc>
          <w:tcPr>
            <w:tcW w:w="3520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70 - 79</w:t>
            </w:r>
          </w:p>
        </w:tc>
        <w:tc>
          <w:tcPr>
            <w:tcW w:w="3521" w:type="dxa"/>
            <w:gridSpan w:val="2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521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«удовлетворительно»</w:t>
            </w:r>
          </w:p>
        </w:tc>
      </w:tr>
      <w:tr w:rsidR="00D0561C" w:rsidTr="00084D7E">
        <w:tc>
          <w:tcPr>
            <w:tcW w:w="3520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менее 70</w:t>
            </w:r>
          </w:p>
        </w:tc>
        <w:tc>
          <w:tcPr>
            <w:tcW w:w="3521" w:type="dxa"/>
            <w:gridSpan w:val="2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521" w:type="dxa"/>
          </w:tcPr>
          <w:p w:rsidR="00D0561C" w:rsidRPr="00C200F4" w:rsidRDefault="00D0561C" w:rsidP="00084D7E">
            <w:pPr>
              <w:tabs>
                <w:tab w:val="left" w:pos="10464"/>
              </w:tabs>
              <w:jc w:val="center"/>
              <w:rPr>
                <w:b w:val="0"/>
                <w:sz w:val="20"/>
                <w:szCs w:val="20"/>
              </w:rPr>
            </w:pPr>
            <w:r w:rsidRPr="00C200F4">
              <w:rPr>
                <w:b w:val="0"/>
                <w:sz w:val="20"/>
                <w:szCs w:val="20"/>
              </w:rPr>
              <w:t>« не удовлетворительно»</w:t>
            </w:r>
          </w:p>
        </w:tc>
      </w:tr>
    </w:tbl>
    <w:p w:rsidR="00D0561C" w:rsidRPr="001E3846" w:rsidRDefault="00D0561C" w:rsidP="00D0561C">
      <w:pPr>
        <w:tabs>
          <w:tab w:val="left" w:pos="10464"/>
        </w:tabs>
      </w:pPr>
    </w:p>
    <w:p w:rsidR="00D0561C" w:rsidRDefault="00D0561C"/>
    <w:sectPr w:rsidR="00D0561C" w:rsidSect="003D3DCF">
      <w:pgSz w:w="11906" w:h="16838"/>
      <w:pgMar w:top="719" w:right="851" w:bottom="1134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704" w:rsidRDefault="009C2704" w:rsidP="00B43F29">
      <w:pPr>
        <w:spacing w:after="0" w:line="240" w:lineRule="auto"/>
      </w:pPr>
      <w:r>
        <w:separator/>
      </w:r>
    </w:p>
  </w:endnote>
  <w:endnote w:type="continuationSeparator" w:id="0">
    <w:p w:rsidR="009C2704" w:rsidRDefault="009C2704" w:rsidP="00B4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5844"/>
      <w:docPartObj>
        <w:docPartGallery w:val="Page Numbers (Bottom of Page)"/>
        <w:docPartUnique/>
      </w:docPartObj>
    </w:sdtPr>
    <w:sdtEndPr/>
    <w:sdtContent>
      <w:p w:rsidR="009C2704" w:rsidRDefault="009C270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72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C2704" w:rsidRDefault="009C270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704" w:rsidRDefault="009C2704" w:rsidP="00B43F29">
      <w:pPr>
        <w:spacing w:after="0" w:line="240" w:lineRule="auto"/>
      </w:pPr>
      <w:r>
        <w:separator/>
      </w:r>
    </w:p>
  </w:footnote>
  <w:footnote w:type="continuationSeparator" w:id="0">
    <w:p w:rsidR="009C2704" w:rsidRDefault="009C2704" w:rsidP="00B43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5FB"/>
    <w:multiLevelType w:val="multilevel"/>
    <w:tmpl w:val="245060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BA28CC"/>
    <w:multiLevelType w:val="multilevel"/>
    <w:tmpl w:val="EAF09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56822B6"/>
    <w:multiLevelType w:val="multilevel"/>
    <w:tmpl w:val="807C80F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6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6D005E15"/>
    <w:multiLevelType w:val="hybridMultilevel"/>
    <w:tmpl w:val="3D70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C0DE6"/>
    <w:multiLevelType w:val="hybridMultilevel"/>
    <w:tmpl w:val="B90E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00A"/>
    <w:rsid w:val="000508F2"/>
    <w:rsid w:val="00084D7E"/>
    <w:rsid w:val="000B3612"/>
    <w:rsid w:val="00156BE1"/>
    <w:rsid w:val="00226F5C"/>
    <w:rsid w:val="002335D4"/>
    <w:rsid w:val="002A172F"/>
    <w:rsid w:val="003330A6"/>
    <w:rsid w:val="00356CD0"/>
    <w:rsid w:val="003B600A"/>
    <w:rsid w:val="003D3DCF"/>
    <w:rsid w:val="003F504C"/>
    <w:rsid w:val="003F79DF"/>
    <w:rsid w:val="00484A47"/>
    <w:rsid w:val="00606FF6"/>
    <w:rsid w:val="008D7792"/>
    <w:rsid w:val="00900B63"/>
    <w:rsid w:val="009C2704"/>
    <w:rsid w:val="009C4D81"/>
    <w:rsid w:val="00AB58DA"/>
    <w:rsid w:val="00B3103C"/>
    <w:rsid w:val="00B43F29"/>
    <w:rsid w:val="00B5134C"/>
    <w:rsid w:val="00B8699F"/>
    <w:rsid w:val="00D0561C"/>
    <w:rsid w:val="00DB5D4F"/>
    <w:rsid w:val="00E562CB"/>
    <w:rsid w:val="00F12E4D"/>
    <w:rsid w:val="00FB0A44"/>
    <w:rsid w:val="00F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00A"/>
    <w:pPr>
      <w:spacing w:after="0" w:line="240" w:lineRule="auto"/>
    </w:pPr>
    <w:rPr>
      <w:rFonts w:ascii="Times New Roman" w:eastAsiaTheme="minorHAnsi" w:hAnsi="Times New Roman"/>
      <w:b/>
      <w:sz w:val="24"/>
      <w:szCs w:val="24"/>
      <w:lang w:eastAsia="en-US"/>
    </w:rPr>
  </w:style>
  <w:style w:type="table" w:styleId="a4">
    <w:name w:val="Table Grid"/>
    <w:basedOn w:val="a1"/>
    <w:uiPriority w:val="59"/>
    <w:rsid w:val="003B600A"/>
    <w:pPr>
      <w:spacing w:after="0" w:line="240" w:lineRule="auto"/>
    </w:pPr>
    <w:rPr>
      <w:rFonts w:ascii="Times New Roman" w:eastAsiaTheme="minorHAnsi" w:hAnsi="Times New Roman"/>
      <w:b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57B6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Indent 2"/>
    <w:basedOn w:val="a"/>
    <w:link w:val="20"/>
    <w:semiHidden/>
    <w:rsid w:val="00FE57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E57B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4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3F29"/>
  </w:style>
  <w:style w:type="paragraph" w:styleId="a8">
    <w:name w:val="footer"/>
    <w:basedOn w:val="a"/>
    <w:link w:val="a9"/>
    <w:uiPriority w:val="99"/>
    <w:unhideWhenUsed/>
    <w:rsid w:val="00B4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3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EBFF-F8E4-44B3-8AFC-4DE9369C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15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Raybook</dc:creator>
  <cp:keywords/>
  <dc:description/>
  <cp:lastModifiedBy>КР</cp:lastModifiedBy>
  <cp:revision>17</cp:revision>
  <dcterms:created xsi:type="dcterms:W3CDTF">2018-07-18T01:34:00Z</dcterms:created>
  <dcterms:modified xsi:type="dcterms:W3CDTF">2021-02-01T17:59:00Z</dcterms:modified>
</cp:coreProperties>
</file>